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30" w:rsidRDefault="00726AD7" w:rsidP="00726AD7">
      <w:pPr>
        <w:shd w:val="clear" w:color="auto" w:fill="FFFFFF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  <w:r w:rsidRPr="00726AD7">
        <w:rPr>
          <w:rFonts w:ascii="Segoe UI" w:eastAsia="Calibri" w:hAnsi="Segoe UI" w:cs="Segoe UI"/>
          <w:b/>
          <w:sz w:val="28"/>
          <w:szCs w:val="28"/>
        </w:rPr>
        <w:t>Электронные сер</w:t>
      </w:r>
      <w:r>
        <w:rPr>
          <w:rFonts w:ascii="Segoe UI" w:eastAsia="Calibri" w:hAnsi="Segoe UI" w:cs="Segoe UI"/>
          <w:b/>
          <w:sz w:val="28"/>
          <w:szCs w:val="28"/>
        </w:rPr>
        <w:t>висы Росреестра – удобный способ получения государственных услуг</w:t>
      </w:r>
    </w:p>
    <w:p w:rsidR="00726AD7" w:rsidRPr="00726AD7" w:rsidRDefault="00726AD7" w:rsidP="00726AD7">
      <w:pPr>
        <w:shd w:val="clear" w:color="auto" w:fill="FFFFFF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</w:p>
    <w:p w:rsidR="00246D30" w:rsidRPr="00246D30" w:rsidRDefault="00246D30" w:rsidP="00245319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246D30">
        <w:rPr>
          <w:rFonts w:ascii="Segoe UI" w:eastAsia="Calibri" w:hAnsi="Segoe UI" w:cs="Segoe UI"/>
        </w:rPr>
        <w:t xml:space="preserve">Управление Росреестра по Республике Карелия напоминает о возможности получения услуг Росреестра в электронном виде. </w:t>
      </w:r>
      <w:r w:rsidR="003700E7" w:rsidRPr="003700E7">
        <w:rPr>
          <w:rFonts w:ascii="Segoe UI" w:eastAsia="Calibri" w:hAnsi="Segoe UI" w:cs="Segoe UI"/>
        </w:rPr>
        <w:t xml:space="preserve">Портал Росреестра </w:t>
      </w:r>
      <w:r w:rsidR="00B12EAE" w:rsidRPr="00B12EAE">
        <w:rPr>
          <w:rFonts w:ascii="Segoe UI" w:eastAsia="Calibri" w:hAnsi="Segoe UI" w:cs="Segoe UI"/>
        </w:rPr>
        <w:t>(</w:t>
      </w:r>
      <w:hyperlink r:id="rId8" w:history="1">
        <w:r w:rsidR="00B12EAE" w:rsidRPr="00B12EAE">
          <w:rPr>
            <w:rFonts w:ascii="Segoe UI" w:eastAsia="Calibri" w:hAnsi="Segoe UI" w:cs="Segoe UI"/>
          </w:rPr>
          <w:t>http://rosreestr.ru/</w:t>
        </w:r>
      </w:hyperlink>
      <w:r w:rsidR="00B12EAE" w:rsidRPr="00B12EAE">
        <w:rPr>
          <w:rFonts w:ascii="Segoe UI" w:eastAsia="Calibri" w:hAnsi="Segoe UI" w:cs="Segoe UI"/>
        </w:rPr>
        <w:t>)</w:t>
      </w:r>
      <w:r w:rsidR="00B12EAE" w:rsidRPr="00C70B79">
        <w:rPr>
          <w:rFonts w:ascii="Georgia" w:hAnsi="Georgia"/>
          <w:color w:val="212121"/>
        </w:rPr>
        <w:t xml:space="preserve"> </w:t>
      </w:r>
      <w:r w:rsidR="003700E7" w:rsidRPr="003700E7">
        <w:rPr>
          <w:rFonts w:ascii="Segoe UI" w:eastAsia="Calibri" w:hAnsi="Segoe UI" w:cs="Segoe UI"/>
        </w:rPr>
        <w:t xml:space="preserve">предлагает гражданам и организациям </w:t>
      </w:r>
      <w:r w:rsidR="00BF40E1">
        <w:rPr>
          <w:rFonts w:ascii="Segoe UI" w:eastAsia="Calibri" w:hAnsi="Segoe UI" w:cs="Segoe UI"/>
        </w:rPr>
        <w:t>следующие электронные сервисы</w:t>
      </w:r>
      <w:r w:rsidRPr="00246D30">
        <w:rPr>
          <w:rFonts w:ascii="Segoe UI" w:eastAsia="Calibri" w:hAnsi="Segoe UI" w:cs="Segoe UI"/>
        </w:rPr>
        <w:t>:</w:t>
      </w:r>
    </w:p>
    <w:p w:rsidR="00246D30" w:rsidRPr="00246D30" w:rsidRDefault="00246D30" w:rsidP="00245319">
      <w:pPr>
        <w:pStyle w:val="aa"/>
        <w:numPr>
          <w:ilvl w:val="0"/>
          <w:numId w:val="2"/>
        </w:numPr>
        <w:shd w:val="clear" w:color="auto" w:fill="FFFFFF"/>
        <w:jc w:val="both"/>
        <w:outlineLvl w:val="0"/>
        <w:rPr>
          <w:rFonts w:ascii="Segoe UI" w:eastAsia="Calibri" w:hAnsi="Segoe UI" w:cs="Segoe UI"/>
        </w:rPr>
      </w:pPr>
      <w:r w:rsidRPr="00246D30">
        <w:rPr>
          <w:rFonts w:ascii="Segoe UI" w:eastAsia="Calibri" w:hAnsi="Segoe UI" w:cs="Segoe UI"/>
        </w:rPr>
        <w:t>«Личный кабинет правообладателя», в т.ч. «Офисы и приемные. Предварительная запись на прием»;</w:t>
      </w:r>
    </w:p>
    <w:p w:rsidR="00246D30" w:rsidRPr="00246D30" w:rsidRDefault="00246D30" w:rsidP="00245319">
      <w:pPr>
        <w:pStyle w:val="aa"/>
        <w:numPr>
          <w:ilvl w:val="0"/>
          <w:numId w:val="2"/>
        </w:numPr>
        <w:shd w:val="clear" w:color="auto" w:fill="FFFFFF"/>
        <w:jc w:val="both"/>
        <w:outlineLvl w:val="0"/>
        <w:rPr>
          <w:rFonts w:ascii="Segoe UI" w:eastAsia="Calibri" w:hAnsi="Segoe UI" w:cs="Segoe UI"/>
        </w:rPr>
      </w:pPr>
      <w:r w:rsidRPr="00246D30">
        <w:rPr>
          <w:rFonts w:ascii="Segoe UI" w:eastAsia="Calibri" w:hAnsi="Segoe UI" w:cs="Segoe UI"/>
        </w:rPr>
        <w:t xml:space="preserve">«Личный кабинет кадастрового инженера»; </w:t>
      </w:r>
    </w:p>
    <w:p w:rsidR="00246D30" w:rsidRPr="00246D30" w:rsidRDefault="00246D30" w:rsidP="00245319">
      <w:pPr>
        <w:pStyle w:val="aa"/>
        <w:numPr>
          <w:ilvl w:val="0"/>
          <w:numId w:val="2"/>
        </w:numPr>
        <w:shd w:val="clear" w:color="auto" w:fill="FFFFFF"/>
        <w:jc w:val="both"/>
        <w:outlineLvl w:val="0"/>
        <w:rPr>
          <w:rFonts w:ascii="Segoe UI" w:eastAsia="Calibri" w:hAnsi="Segoe UI" w:cs="Segoe UI"/>
        </w:rPr>
      </w:pPr>
      <w:r w:rsidRPr="00246D30">
        <w:rPr>
          <w:rFonts w:ascii="Segoe UI" w:eastAsia="Calibri" w:hAnsi="Segoe UI" w:cs="Segoe UI"/>
        </w:rPr>
        <w:t xml:space="preserve">«Справочная информация по объектам недвижимости в режиме online»; </w:t>
      </w:r>
    </w:p>
    <w:p w:rsidR="00246D30" w:rsidRPr="00246D30" w:rsidRDefault="00246D30" w:rsidP="00245319">
      <w:pPr>
        <w:pStyle w:val="aa"/>
        <w:numPr>
          <w:ilvl w:val="0"/>
          <w:numId w:val="2"/>
        </w:numPr>
        <w:shd w:val="clear" w:color="auto" w:fill="FFFFFF"/>
        <w:jc w:val="both"/>
        <w:outlineLvl w:val="0"/>
        <w:rPr>
          <w:rFonts w:ascii="Segoe UI" w:eastAsia="Calibri" w:hAnsi="Segoe UI" w:cs="Segoe UI"/>
        </w:rPr>
      </w:pPr>
      <w:r w:rsidRPr="00246D30">
        <w:rPr>
          <w:rFonts w:ascii="Segoe UI" w:eastAsia="Calibri" w:hAnsi="Segoe UI" w:cs="Segoe UI"/>
        </w:rPr>
        <w:t>«Проверка исполнения запроса (заявления)»;</w:t>
      </w:r>
    </w:p>
    <w:p w:rsidR="00D464E0" w:rsidRPr="00D464E0" w:rsidRDefault="00246D30" w:rsidP="00245319">
      <w:pPr>
        <w:pStyle w:val="aa"/>
        <w:numPr>
          <w:ilvl w:val="0"/>
          <w:numId w:val="2"/>
        </w:numPr>
        <w:shd w:val="clear" w:color="auto" w:fill="FFFFFF"/>
        <w:jc w:val="both"/>
        <w:outlineLvl w:val="0"/>
        <w:rPr>
          <w:rFonts w:ascii="Segoe UI" w:eastAsia="Calibri" w:hAnsi="Segoe UI" w:cs="Segoe UI"/>
        </w:rPr>
      </w:pPr>
      <w:r w:rsidRPr="00246D30">
        <w:rPr>
          <w:rFonts w:ascii="Segoe UI" w:eastAsia="Calibri" w:hAnsi="Segoe UI" w:cs="Segoe UI"/>
        </w:rPr>
        <w:t>«Проверка электронного документа»**.</w:t>
      </w:r>
    </w:p>
    <w:p w:rsidR="00B12EAE" w:rsidRDefault="00B12EAE" w:rsidP="00245319">
      <w:pPr>
        <w:shd w:val="clear" w:color="auto" w:fill="FFFFFF"/>
        <w:ind w:firstLine="709"/>
        <w:jc w:val="both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Д</w:t>
      </w:r>
      <w:r w:rsidRPr="00B12EAE">
        <w:rPr>
          <w:rFonts w:ascii="Segoe UI" w:eastAsia="Calibri" w:hAnsi="Segoe UI" w:cs="Segoe UI"/>
        </w:rPr>
        <w:t>ля авторизации в личном кабинете Росреестра используется подтвержденная учетная запись пользователя на едином портале государственных услуг Российской Федерации. С порядком подтверждения такой учетной записи можно ознакомиться на официальном сайте портала </w:t>
      </w:r>
      <w:hyperlink r:id="rId9" w:tgtFrame="_blank" w:history="1">
        <w:r w:rsidRPr="00B12EAE">
          <w:rPr>
            <w:rFonts w:ascii="Segoe UI" w:eastAsia="Calibri" w:hAnsi="Segoe UI" w:cs="Segoe UI"/>
          </w:rPr>
          <w:t>www.gosuslugi.ru</w:t>
        </w:r>
      </w:hyperlink>
      <w:r w:rsidRPr="00B12EAE">
        <w:rPr>
          <w:rFonts w:ascii="Segoe UI" w:eastAsia="Calibri" w:hAnsi="Segoe UI" w:cs="Segoe UI"/>
        </w:rPr>
        <w:t> . </w:t>
      </w:r>
    </w:p>
    <w:p w:rsidR="00246D30" w:rsidRDefault="00246D30" w:rsidP="00245319">
      <w:pPr>
        <w:shd w:val="clear" w:color="auto" w:fill="FFFFFF"/>
        <w:ind w:firstLine="709"/>
        <w:jc w:val="both"/>
        <w:rPr>
          <w:rFonts w:ascii="Segoe UI" w:eastAsia="Calibri" w:hAnsi="Segoe UI" w:cs="Segoe UI"/>
        </w:rPr>
      </w:pPr>
      <w:r w:rsidRPr="00246D30">
        <w:rPr>
          <w:rFonts w:ascii="Segoe UI" w:eastAsia="Calibri" w:hAnsi="Segoe UI" w:cs="Segoe UI"/>
        </w:rPr>
        <w:t>Востребованность электронных услуг Росреестра обусловлена очевидными плюсами:</w:t>
      </w:r>
    </w:p>
    <w:p w:rsidR="00246D30" w:rsidRDefault="00246D30" w:rsidP="00245319">
      <w:pPr>
        <w:pStyle w:val="aa"/>
        <w:numPr>
          <w:ilvl w:val="0"/>
          <w:numId w:val="4"/>
        </w:numPr>
        <w:shd w:val="clear" w:color="auto" w:fill="FFFFFF"/>
        <w:ind w:left="1276" w:hanging="283"/>
        <w:jc w:val="both"/>
        <w:outlineLvl w:val="0"/>
        <w:rPr>
          <w:rFonts w:ascii="Segoe UI" w:eastAsia="Calibri" w:hAnsi="Segoe UI" w:cs="Segoe UI"/>
        </w:rPr>
      </w:pPr>
      <w:r w:rsidRPr="00246D30">
        <w:rPr>
          <w:rFonts w:ascii="Segoe UI" w:eastAsia="Calibri" w:hAnsi="Segoe UI" w:cs="Segoe UI"/>
        </w:rPr>
        <w:t>сервис на официальном сайте Росреестра доступен круглосуточно;</w:t>
      </w:r>
    </w:p>
    <w:p w:rsidR="0075027E" w:rsidRPr="0075027E" w:rsidRDefault="0075027E" w:rsidP="0075027E">
      <w:pPr>
        <w:pStyle w:val="aa"/>
        <w:numPr>
          <w:ilvl w:val="0"/>
          <w:numId w:val="4"/>
        </w:numPr>
        <w:shd w:val="clear" w:color="auto" w:fill="FFFFFF"/>
        <w:ind w:left="1276" w:hanging="283"/>
        <w:jc w:val="both"/>
        <w:outlineLvl w:val="0"/>
        <w:rPr>
          <w:rFonts w:ascii="Segoe UI" w:eastAsia="Calibri" w:hAnsi="Segoe UI" w:cs="Segoe UI"/>
        </w:rPr>
      </w:pPr>
      <w:r w:rsidRPr="00B12EAE">
        <w:rPr>
          <w:rFonts w:ascii="Segoe UI" w:eastAsia="Calibri" w:hAnsi="Segoe UI" w:cs="Segoe UI"/>
        </w:rPr>
        <w:t xml:space="preserve">наличие подробного пошагового </w:t>
      </w:r>
      <w:r>
        <w:rPr>
          <w:rFonts w:ascii="Segoe UI" w:eastAsia="Calibri" w:hAnsi="Segoe UI" w:cs="Segoe UI"/>
        </w:rPr>
        <w:t>алгоритма электронных сервисов</w:t>
      </w:r>
      <w:r w:rsidRPr="00B12EAE">
        <w:rPr>
          <w:rFonts w:ascii="Segoe UI" w:eastAsia="Calibri" w:hAnsi="Segoe UI" w:cs="Segoe UI"/>
        </w:rPr>
        <w:t xml:space="preserve"> дает возможность без посторонней помощи самостоятельно заполнить бланки заявлений и подготовить пакет документов</w:t>
      </w:r>
      <w:r>
        <w:rPr>
          <w:rFonts w:ascii="Segoe UI" w:eastAsia="Calibri" w:hAnsi="Segoe UI" w:cs="Segoe UI"/>
        </w:rPr>
        <w:t>;</w:t>
      </w:r>
    </w:p>
    <w:p w:rsidR="00246D30" w:rsidRDefault="00246D30" w:rsidP="00245319">
      <w:pPr>
        <w:pStyle w:val="aa"/>
        <w:numPr>
          <w:ilvl w:val="0"/>
          <w:numId w:val="4"/>
        </w:numPr>
        <w:shd w:val="clear" w:color="auto" w:fill="FFFFFF"/>
        <w:ind w:left="1276" w:hanging="283"/>
        <w:jc w:val="both"/>
        <w:outlineLvl w:val="0"/>
        <w:rPr>
          <w:rFonts w:ascii="Segoe UI" w:eastAsia="Calibri" w:hAnsi="Segoe UI" w:cs="Segoe UI"/>
        </w:rPr>
      </w:pPr>
      <w:r w:rsidRPr="00246D30">
        <w:rPr>
          <w:rFonts w:ascii="Segoe UI" w:eastAsia="Calibri" w:hAnsi="Segoe UI" w:cs="Segoe UI"/>
        </w:rPr>
        <w:t>отсутствует необходимость посещать офис для подачи документов (экономия времени при подаче и получении документов);</w:t>
      </w:r>
    </w:p>
    <w:p w:rsidR="00246D30" w:rsidRDefault="00246D30" w:rsidP="00245319">
      <w:pPr>
        <w:pStyle w:val="aa"/>
        <w:numPr>
          <w:ilvl w:val="0"/>
          <w:numId w:val="4"/>
        </w:numPr>
        <w:shd w:val="clear" w:color="auto" w:fill="FFFFFF"/>
        <w:ind w:left="1276" w:hanging="283"/>
        <w:jc w:val="both"/>
        <w:outlineLvl w:val="0"/>
        <w:rPr>
          <w:rFonts w:ascii="Segoe UI" w:eastAsia="Calibri" w:hAnsi="Segoe UI" w:cs="Segoe UI"/>
        </w:rPr>
      </w:pPr>
      <w:r w:rsidRPr="00246D30">
        <w:rPr>
          <w:rFonts w:ascii="Segoe UI" w:eastAsia="Calibri" w:hAnsi="Segoe UI" w:cs="Segoe UI"/>
        </w:rPr>
        <w:t>размер государственной пошлины уменьшается на 30% (для физических лиц);</w:t>
      </w:r>
    </w:p>
    <w:p w:rsidR="0021271D" w:rsidRDefault="00BF40E1" w:rsidP="0021271D">
      <w:pPr>
        <w:pStyle w:val="aa"/>
        <w:numPr>
          <w:ilvl w:val="0"/>
          <w:numId w:val="4"/>
        </w:numPr>
        <w:shd w:val="clear" w:color="auto" w:fill="FFFFFF"/>
        <w:ind w:left="1276" w:hanging="283"/>
        <w:jc w:val="both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в</w:t>
      </w:r>
      <w:r w:rsidRPr="00BF40E1">
        <w:rPr>
          <w:rFonts w:ascii="Segoe UI" w:eastAsia="Calibri" w:hAnsi="Segoe UI" w:cs="Segoe UI"/>
        </w:rPr>
        <w:t>озможность получения услуги из любой точки России</w:t>
      </w:r>
      <w:r>
        <w:rPr>
          <w:rFonts w:ascii="Segoe UI" w:eastAsia="Calibri" w:hAnsi="Segoe UI" w:cs="Segoe UI"/>
        </w:rPr>
        <w:t>.</w:t>
      </w:r>
    </w:p>
    <w:p w:rsidR="0021271D" w:rsidRDefault="0021271D" w:rsidP="0021271D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</w:rPr>
      </w:pPr>
      <w:r w:rsidRPr="0021271D">
        <w:rPr>
          <w:rFonts w:ascii="Segoe UI" w:eastAsia="Calibri" w:hAnsi="Segoe UI" w:cs="Segoe UI"/>
        </w:rPr>
        <w:t>Управление</w:t>
      </w:r>
      <w:r>
        <w:rPr>
          <w:rFonts w:ascii="Segoe UI" w:eastAsia="Calibri" w:hAnsi="Segoe UI" w:cs="Segoe UI"/>
        </w:rPr>
        <w:t xml:space="preserve"> Росреестра по Республике Карелия</w:t>
      </w:r>
      <w:r w:rsidRPr="0021271D">
        <w:rPr>
          <w:rFonts w:ascii="Segoe UI" w:eastAsia="Calibri" w:hAnsi="Segoe UI" w:cs="Segoe UI"/>
        </w:rPr>
        <w:t xml:space="preserve"> рекомендует </w:t>
      </w:r>
      <w:r>
        <w:rPr>
          <w:rFonts w:ascii="Segoe UI" w:eastAsia="Calibri" w:hAnsi="Segoe UI" w:cs="Segoe UI"/>
        </w:rPr>
        <w:t xml:space="preserve">заявителям </w:t>
      </w:r>
      <w:r w:rsidRPr="0021271D">
        <w:rPr>
          <w:rFonts w:ascii="Segoe UI" w:eastAsia="Calibri" w:hAnsi="Segoe UI" w:cs="Segoe UI"/>
        </w:rPr>
        <w:t>осуществлять подачу документов в электронном виде, активнее пользоваться сервисами портала Росреестра и лично убедиться в простоте их использования.</w:t>
      </w:r>
    </w:p>
    <w:p w:rsidR="00B718AA" w:rsidRPr="0021271D" w:rsidRDefault="00B718AA" w:rsidP="0021271D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</w:rPr>
      </w:pPr>
    </w:p>
    <w:p w:rsidR="00690D5F" w:rsidRPr="00B718AA" w:rsidRDefault="00690D5F" w:rsidP="006F1637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  <w:i/>
          <w:sz w:val="20"/>
          <w:szCs w:val="20"/>
        </w:rPr>
      </w:pPr>
      <w:r w:rsidRPr="00B718AA">
        <w:rPr>
          <w:rFonts w:ascii="Segoe UI" w:eastAsia="Calibri" w:hAnsi="Segoe UI" w:cs="Segoe UI"/>
          <w:i/>
          <w:sz w:val="20"/>
          <w:szCs w:val="20"/>
        </w:rPr>
        <w:t>**Для получения услуг в электронной форме необходима усиленная квалифицированная электронная подпись.</w:t>
      </w:r>
    </w:p>
    <w:p w:rsidR="00C3071D" w:rsidRPr="00B718AA" w:rsidRDefault="00690D5F" w:rsidP="00245319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  <w:i/>
          <w:sz w:val="20"/>
          <w:szCs w:val="20"/>
        </w:rPr>
      </w:pPr>
      <w:r w:rsidRPr="00B718AA">
        <w:rPr>
          <w:rFonts w:ascii="Segoe UI" w:eastAsia="Calibri" w:hAnsi="Segoe UI" w:cs="Segoe UI"/>
          <w:i/>
          <w:sz w:val="20"/>
          <w:szCs w:val="20"/>
        </w:rPr>
        <w:t xml:space="preserve">Обращаем внимание, что в настоящее время к организациям, которые уполномочены оформлять усиленную квалифицированную электронную подпись также относится филиал ФГБУ «ФКП Росреестра» по Республике Карелия. </w:t>
      </w:r>
    </w:p>
    <w:p w:rsidR="00245319" w:rsidRPr="00245319" w:rsidRDefault="00245319" w:rsidP="00245319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  <w:i/>
        </w:rPr>
      </w:pPr>
    </w:p>
    <w:p w:rsidR="00C3071D" w:rsidRPr="004B70AE" w:rsidRDefault="00C3071D" w:rsidP="00245319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 xml:space="preserve">Материал подготовлен пресс-службой Управления Росреестра </w:t>
      </w:r>
    </w:p>
    <w:p w:rsidR="00C3071D" w:rsidRPr="00C3071D" w:rsidRDefault="00245319" w:rsidP="00245319">
      <w:pPr>
        <w:shd w:val="clear" w:color="auto" w:fill="FFFFFF"/>
        <w:tabs>
          <w:tab w:val="left" w:pos="7245"/>
          <w:tab w:val="right" w:pos="9921"/>
        </w:tabs>
        <w:ind w:firstLine="567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ab/>
      </w:r>
      <w:r>
        <w:rPr>
          <w:rFonts w:ascii="Segoe UI" w:eastAsia="Calibri" w:hAnsi="Segoe UI" w:cs="Segoe UI"/>
        </w:rPr>
        <w:tab/>
      </w:r>
      <w:r w:rsidR="00C3071D" w:rsidRPr="004B70AE">
        <w:rPr>
          <w:rFonts w:ascii="Segoe UI" w:eastAsia="Calibri" w:hAnsi="Segoe UI" w:cs="Segoe UI"/>
        </w:rPr>
        <w:t>по Республике Карелия</w:t>
      </w:r>
    </w:p>
    <w:p w:rsidR="001F630B" w:rsidRPr="00237F9F" w:rsidRDefault="001F630B" w:rsidP="005F741E">
      <w:pPr>
        <w:jc w:val="both"/>
      </w:pPr>
    </w:p>
    <w:sectPr w:rsidR="001F630B" w:rsidRPr="00237F9F" w:rsidSect="00245319">
      <w:headerReference w:type="default" r:id="rId10"/>
      <w:pgSz w:w="11906" w:h="16838"/>
      <w:pgMar w:top="426" w:right="851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472" w:rsidRDefault="002F4472" w:rsidP="001F630B">
      <w:r>
        <w:separator/>
      </w:r>
    </w:p>
  </w:endnote>
  <w:endnote w:type="continuationSeparator" w:id="1">
    <w:p w:rsidR="002F4472" w:rsidRDefault="002F4472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472" w:rsidRDefault="002F4472" w:rsidP="001F630B">
      <w:r>
        <w:separator/>
      </w:r>
    </w:p>
  </w:footnote>
  <w:footnote w:type="continuationSeparator" w:id="1">
    <w:p w:rsidR="002F4472" w:rsidRDefault="002F4472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E6E"/>
    <w:multiLevelType w:val="hybridMultilevel"/>
    <w:tmpl w:val="50C6436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0C1149"/>
    <w:multiLevelType w:val="multilevel"/>
    <w:tmpl w:val="BF34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736CDE"/>
    <w:multiLevelType w:val="hybridMultilevel"/>
    <w:tmpl w:val="9DF09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C25D3"/>
    <w:multiLevelType w:val="hybridMultilevel"/>
    <w:tmpl w:val="9F3AEC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B17FA"/>
    <w:rsid w:val="00161483"/>
    <w:rsid w:val="001A11EF"/>
    <w:rsid w:val="001B3B60"/>
    <w:rsid w:val="001F3185"/>
    <w:rsid w:val="001F630B"/>
    <w:rsid w:val="0021271D"/>
    <w:rsid w:val="00237F9F"/>
    <w:rsid w:val="002430F2"/>
    <w:rsid w:val="00245319"/>
    <w:rsid w:val="00246D30"/>
    <w:rsid w:val="0025029C"/>
    <w:rsid w:val="002E3B99"/>
    <w:rsid w:val="002E6C09"/>
    <w:rsid w:val="002F12F5"/>
    <w:rsid w:val="002F4472"/>
    <w:rsid w:val="003275B8"/>
    <w:rsid w:val="003700E7"/>
    <w:rsid w:val="00384A55"/>
    <w:rsid w:val="004A3FEE"/>
    <w:rsid w:val="004D0889"/>
    <w:rsid w:val="00531805"/>
    <w:rsid w:val="00566461"/>
    <w:rsid w:val="00597C6F"/>
    <w:rsid w:val="005B1CEC"/>
    <w:rsid w:val="005B7DBA"/>
    <w:rsid w:val="005F741E"/>
    <w:rsid w:val="00647573"/>
    <w:rsid w:val="00677D80"/>
    <w:rsid w:val="00690D5F"/>
    <w:rsid w:val="006B5677"/>
    <w:rsid w:val="006E3BCC"/>
    <w:rsid w:val="006F1637"/>
    <w:rsid w:val="00726AD7"/>
    <w:rsid w:val="0075027E"/>
    <w:rsid w:val="007644F0"/>
    <w:rsid w:val="00857E17"/>
    <w:rsid w:val="008D62C8"/>
    <w:rsid w:val="008F5093"/>
    <w:rsid w:val="008F791A"/>
    <w:rsid w:val="00940570"/>
    <w:rsid w:val="009552BD"/>
    <w:rsid w:val="00960995"/>
    <w:rsid w:val="009A7F50"/>
    <w:rsid w:val="009E549C"/>
    <w:rsid w:val="00A24DFE"/>
    <w:rsid w:val="00AE25D3"/>
    <w:rsid w:val="00B12EAE"/>
    <w:rsid w:val="00B2313F"/>
    <w:rsid w:val="00B718AA"/>
    <w:rsid w:val="00B72E1B"/>
    <w:rsid w:val="00B92612"/>
    <w:rsid w:val="00BB119F"/>
    <w:rsid w:val="00BF40E1"/>
    <w:rsid w:val="00C3071D"/>
    <w:rsid w:val="00C75A30"/>
    <w:rsid w:val="00D075B4"/>
    <w:rsid w:val="00D464E0"/>
    <w:rsid w:val="00D571A8"/>
    <w:rsid w:val="00D87BBC"/>
    <w:rsid w:val="00E74509"/>
    <w:rsid w:val="00E76F05"/>
    <w:rsid w:val="00F95884"/>
    <w:rsid w:val="00FC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075B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57E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57E17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57E17"/>
    <w:rPr>
      <w:sz w:val="20"/>
      <w:szCs w:val="20"/>
    </w:rPr>
  </w:style>
  <w:style w:type="paragraph" w:styleId="ae">
    <w:name w:val="Normal (Web)"/>
    <w:basedOn w:val="a"/>
    <w:uiPriority w:val="99"/>
    <w:unhideWhenUsed/>
    <w:rsid w:val="00246D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2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www.gosuslugi.ru&amp;post=-66593370_960&amp;cc_key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2DBC-9885-43B4-8C81-E261547B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А. С. Пунько</cp:lastModifiedBy>
  <cp:revision>20</cp:revision>
  <cp:lastPrinted>2018-04-23T09:37:00Z</cp:lastPrinted>
  <dcterms:created xsi:type="dcterms:W3CDTF">2017-09-25T07:56:00Z</dcterms:created>
  <dcterms:modified xsi:type="dcterms:W3CDTF">2018-04-25T08:11:00Z</dcterms:modified>
</cp:coreProperties>
</file>