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1D" w:rsidRPr="00F05C1D" w:rsidRDefault="00F05C1D" w:rsidP="00F05C1D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F05C1D">
        <w:rPr>
          <w:rFonts w:ascii="Times New Roman" w:hAnsi="Times New Roman" w:cs="Times New Roman"/>
          <w:b/>
          <w:sz w:val="28"/>
        </w:rPr>
        <w:t>Вебинар</w:t>
      </w:r>
      <w:proofErr w:type="spellEnd"/>
      <w:r w:rsidRPr="00F05C1D">
        <w:rPr>
          <w:rFonts w:ascii="Times New Roman" w:hAnsi="Times New Roman" w:cs="Times New Roman"/>
          <w:b/>
          <w:sz w:val="28"/>
        </w:rPr>
        <w:t xml:space="preserve"> «Как направить средства материнского капитала на улучшение жилищных условий»</w:t>
      </w:r>
    </w:p>
    <w:p w:rsidR="00F05C1D" w:rsidRDefault="00F05C1D" w:rsidP="00F05C1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пятницу, 22 октября, Отделение ПФР по Республике Карелия проведет </w:t>
      </w:r>
      <w:proofErr w:type="spellStart"/>
      <w:r>
        <w:rPr>
          <w:rFonts w:ascii="Times New Roman" w:hAnsi="Times New Roman" w:cs="Times New Roman"/>
          <w:sz w:val="28"/>
        </w:rPr>
        <w:t>вебинар</w:t>
      </w:r>
      <w:proofErr w:type="spellEnd"/>
      <w:r>
        <w:rPr>
          <w:rFonts w:ascii="Times New Roman" w:hAnsi="Times New Roman" w:cs="Times New Roman"/>
          <w:sz w:val="28"/>
        </w:rPr>
        <w:t xml:space="preserve"> на тему «Как направить средства материнского капитала на улучшение жилищных условий». </w:t>
      </w:r>
    </w:p>
    <w:p w:rsidR="00F05C1D" w:rsidRDefault="00F05C1D" w:rsidP="00F05C1D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Вебинар</w:t>
      </w:r>
      <w:proofErr w:type="spellEnd"/>
      <w:r>
        <w:rPr>
          <w:rFonts w:ascii="Times New Roman" w:hAnsi="Times New Roman" w:cs="Times New Roman"/>
          <w:sz w:val="28"/>
        </w:rPr>
        <w:t xml:space="preserve"> будет транслироваться в группе </w:t>
      </w:r>
      <w:r w:rsidR="00CE599A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Пенсионный фонд РФ Республики Карелия</w:t>
      </w:r>
      <w:r w:rsidR="00CE599A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Pr="00F05C1D">
        <w:rPr>
          <w:rFonts w:ascii="Times New Roman" w:hAnsi="Times New Roman" w:cs="Times New Roman"/>
          <w:sz w:val="28"/>
        </w:rPr>
        <w:t xml:space="preserve">https://vk.com/pfr_karelia.     </w:t>
      </w:r>
      <w:r>
        <w:rPr>
          <w:rFonts w:ascii="Times New Roman" w:hAnsi="Times New Roman" w:cs="Times New Roman"/>
          <w:sz w:val="28"/>
        </w:rPr>
        <w:t xml:space="preserve">Начало трансляции в 15.00. Вопросы по теме </w:t>
      </w:r>
      <w:proofErr w:type="spellStart"/>
      <w:r>
        <w:rPr>
          <w:rFonts w:ascii="Times New Roman" w:hAnsi="Times New Roman" w:cs="Times New Roman"/>
          <w:sz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</w:rPr>
        <w:t xml:space="preserve"> можно написать уже сейчас в указанной группе в социальной сети «ВКонтакте». Вопросы </w:t>
      </w:r>
      <w:proofErr w:type="gramStart"/>
      <w:r>
        <w:rPr>
          <w:rFonts w:ascii="Times New Roman" w:hAnsi="Times New Roman" w:cs="Times New Roman"/>
          <w:sz w:val="28"/>
        </w:rPr>
        <w:t>выступающему</w:t>
      </w:r>
      <w:proofErr w:type="gramEnd"/>
      <w:r>
        <w:rPr>
          <w:rFonts w:ascii="Times New Roman" w:hAnsi="Times New Roman" w:cs="Times New Roman"/>
          <w:sz w:val="28"/>
        </w:rPr>
        <w:t xml:space="preserve"> также можно будет задать в чате в ходе трансляции. </w:t>
      </w:r>
    </w:p>
    <w:p w:rsidR="00D31D21" w:rsidRDefault="00D31D21"/>
    <w:sectPr w:rsidR="00D31D21" w:rsidSect="00D31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5C1D"/>
    <w:rsid w:val="0037157C"/>
    <w:rsid w:val="00CE599A"/>
    <w:rsid w:val="00D31D21"/>
    <w:rsid w:val="00F0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5C1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5C1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ПФР РК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2021-10-20T08:10:00Z</dcterms:created>
  <dcterms:modified xsi:type="dcterms:W3CDTF">2021-10-20T08:10:00Z</dcterms:modified>
</cp:coreProperties>
</file>