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3A" w:rsidRPr="00641D38" w:rsidRDefault="001E5E3A" w:rsidP="00C914C9">
      <w:pPr>
        <w:spacing w:line="30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4C9">
        <w:rPr>
          <w:rFonts w:ascii="Times New Roman" w:hAnsi="Times New Roman"/>
          <w:b/>
          <w:sz w:val="28"/>
          <w:szCs w:val="28"/>
        </w:rPr>
        <w:t>Как поменять вид разрешенного использования земельного участка?</w:t>
      </w:r>
    </w:p>
    <w:p w:rsidR="001E5E3A" w:rsidRPr="00636BF9" w:rsidRDefault="001E5E3A" w:rsidP="00C914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36BF9">
        <w:rPr>
          <w:rFonts w:ascii="Times New Roman" w:eastAsia="Times New Roman" w:hAnsi="Times New Roman"/>
          <w:sz w:val="28"/>
          <w:szCs w:val="28"/>
          <w:lang w:eastAsia="ru-RU"/>
        </w:rPr>
        <w:t xml:space="preserve">Вид разрешенного использования – это дополнительная, но при этом очень важная характеристика земельного участка. Ведь именно от этого параметра </w:t>
      </w:r>
      <w:proofErr w:type="gramStart"/>
      <w:r w:rsidRPr="00636BF9">
        <w:rPr>
          <w:rFonts w:ascii="Times New Roman" w:eastAsia="Times New Roman" w:hAnsi="Times New Roman"/>
          <w:sz w:val="28"/>
          <w:szCs w:val="28"/>
          <w:lang w:eastAsia="ru-RU"/>
        </w:rPr>
        <w:t>зависит</w:t>
      </w:r>
      <w:proofErr w:type="gramEnd"/>
      <w:r w:rsidRPr="00636BF9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каких целях он может быть использован. </w:t>
      </w:r>
    </w:p>
    <w:p w:rsidR="001E5E3A" w:rsidRPr="00636BF9" w:rsidRDefault="001E5E3A" w:rsidP="00C914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BF9">
        <w:rPr>
          <w:rFonts w:ascii="Times New Roman" w:hAnsi="Times New Roman"/>
          <w:sz w:val="28"/>
          <w:szCs w:val="28"/>
        </w:rPr>
        <w:t xml:space="preserve">Нередко возникают ситуации, когда вид разрешенного использования земельного участка необходимо поменять, </w:t>
      </w:r>
      <w:r w:rsidR="008F0182" w:rsidRPr="00636BF9">
        <w:rPr>
          <w:rFonts w:ascii="Times New Roman" w:hAnsi="Times New Roman"/>
          <w:sz w:val="28"/>
          <w:szCs w:val="28"/>
        </w:rPr>
        <w:t>например,</w:t>
      </w:r>
      <w:r w:rsidRPr="00636BF9">
        <w:rPr>
          <w:rFonts w:ascii="Times New Roman" w:hAnsi="Times New Roman"/>
          <w:sz w:val="28"/>
          <w:szCs w:val="28"/>
        </w:rPr>
        <w:t xml:space="preserve"> для </w:t>
      </w:r>
      <w:r w:rsidRPr="00636BF9">
        <w:rPr>
          <w:rFonts w:ascii="Times New Roman" w:eastAsia="Times New Roman" w:hAnsi="Times New Roman"/>
          <w:sz w:val="28"/>
          <w:szCs w:val="28"/>
          <w:lang w:eastAsia="ru-RU"/>
        </w:rPr>
        <w:t>расширения возможностей использования такого участка.</w:t>
      </w:r>
    </w:p>
    <w:p w:rsidR="001E5E3A" w:rsidRPr="00636BF9" w:rsidRDefault="00D942D4" w:rsidP="00C914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E5E3A" w:rsidRPr="00636BF9">
        <w:rPr>
          <w:rFonts w:ascii="Times New Roman" w:hAnsi="Times New Roman"/>
          <w:sz w:val="28"/>
          <w:szCs w:val="28"/>
        </w:rPr>
        <w:t xml:space="preserve">се изменения должны вноситься в </w:t>
      </w:r>
      <w:r w:rsidR="001E5E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1E5E3A" w:rsidRPr="00636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еестр недвижимости </w:t>
      </w:r>
      <w:r w:rsidR="001E5E3A" w:rsidRPr="00636BF9">
        <w:rPr>
          <w:rFonts w:ascii="Times New Roman" w:hAnsi="Times New Roman"/>
          <w:sz w:val="28"/>
          <w:szCs w:val="28"/>
        </w:rPr>
        <w:t>с соблюдением норм законодательства.</w:t>
      </w:r>
    </w:p>
    <w:p w:rsidR="001E5E3A" w:rsidRPr="00636BF9" w:rsidRDefault="00D942D4" w:rsidP="00C914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E5E3A" w:rsidRPr="00636BF9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некоторых случаях это сделать достаточно просто</w:t>
      </w:r>
      <w:r w:rsidR="001E5E3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согласование с </w:t>
      </w:r>
      <w:r w:rsidR="001E5E3A" w:rsidRPr="00636BF9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1E5E3A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1E5E3A" w:rsidRPr="00636BF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="001E5E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E3A" w:rsidRPr="00636BF9">
        <w:rPr>
          <w:rFonts w:ascii="Times New Roman" w:eastAsia="Times New Roman" w:hAnsi="Times New Roman"/>
          <w:sz w:val="28"/>
          <w:szCs w:val="28"/>
          <w:lang w:eastAsia="ru-RU"/>
        </w:rPr>
        <w:t>не потребуется.</w:t>
      </w:r>
    </w:p>
    <w:p w:rsidR="001E5E3A" w:rsidRPr="00636BF9" w:rsidRDefault="00D942D4" w:rsidP="00C914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E5E3A" w:rsidRPr="00636BF9">
        <w:rPr>
          <w:rFonts w:ascii="Times New Roman" w:eastAsia="Times New Roman" w:hAnsi="Times New Roman"/>
          <w:sz w:val="28"/>
          <w:szCs w:val="28"/>
          <w:lang w:eastAsia="ru-RU"/>
        </w:rPr>
        <w:t xml:space="preserve">сли на территории </w:t>
      </w:r>
      <w:r w:rsidR="001E5E3A" w:rsidRPr="00636BF9">
        <w:rPr>
          <w:rFonts w:ascii="Times New Roman" w:hAnsi="Times New Roman"/>
          <w:sz w:val="28"/>
          <w:szCs w:val="28"/>
        </w:rPr>
        <w:t>муниципального образования, в котором расположен земельный участок, утверждены правила землепользования и застройки (ПЗЗ)</w:t>
      </w:r>
      <w:r w:rsidR="001E5E3A">
        <w:rPr>
          <w:rFonts w:ascii="Times New Roman" w:hAnsi="Times New Roman"/>
          <w:sz w:val="28"/>
          <w:szCs w:val="28"/>
        </w:rPr>
        <w:t>,</w:t>
      </w:r>
      <w:r w:rsidR="001E5E3A" w:rsidRPr="00636BF9">
        <w:rPr>
          <w:rFonts w:ascii="Times New Roman" w:hAnsi="Times New Roman"/>
          <w:sz w:val="28"/>
          <w:szCs w:val="28"/>
        </w:rPr>
        <w:t xml:space="preserve"> то процедура изменения вида разрешенного использования значительно упрощается.</w:t>
      </w:r>
    </w:p>
    <w:p w:rsidR="001E5E3A" w:rsidRPr="00636BF9" w:rsidRDefault="001E5E3A" w:rsidP="00C914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BF9">
        <w:rPr>
          <w:rFonts w:ascii="Times New Roman" w:hAnsi="Times New Roman"/>
          <w:sz w:val="28"/>
          <w:szCs w:val="28"/>
        </w:rPr>
        <w:t>ПЗЗ устанавливают допустимые виды разрешенного использования земельных участков</w:t>
      </w:r>
      <w:r w:rsidRPr="00636BF9">
        <w:rPr>
          <w:rFonts w:ascii="Times New Roman" w:eastAsia="Times New Roman" w:hAnsi="Times New Roman"/>
          <w:sz w:val="28"/>
          <w:szCs w:val="28"/>
          <w:lang w:eastAsia="ru-RU"/>
        </w:rPr>
        <w:t>, расположенных в границах определенных территориальных зон</w:t>
      </w:r>
      <w:r>
        <w:rPr>
          <w:rFonts w:ascii="Times New Roman" w:hAnsi="Times New Roman"/>
          <w:sz w:val="28"/>
          <w:szCs w:val="28"/>
        </w:rPr>
        <w:t xml:space="preserve">. При этом виды разрешенного использования </w:t>
      </w:r>
      <w:r w:rsidRPr="00636BF9">
        <w:rPr>
          <w:rFonts w:ascii="Times New Roman" w:hAnsi="Times New Roman"/>
          <w:sz w:val="28"/>
          <w:szCs w:val="28"/>
        </w:rPr>
        <w:t xml:space="preserve">подразделяются </w:t>
      </w:r>
      <w:proofErr w:type="gramStart"/>
      <w:r w:rsidRPr="00636BF9">
        <w:rPr>
          <w:rFonts w:ascii="Times New Roman" w:hAnsi="Times New Roman"/>
          <w:sz w:val="28"/>
          <w:szCs w:val="28"/>
        </w:rPr>
        <w:t>на</w:t>
      </w:r>
      <w:proofErr w:type="gramEnd"/>
      <w:r w:rsidRPr="00636BF9">
        <w:rPr>
          <w:rFonts w:ascii="Times New Roman" w:hAnsi="Times New Roman"/>
          <w:sz w:val="28"/>
          <w:szCs w:val="28"/>
        </w:rPr>
        <w:t xml:space="preserve"> основные, условно разрешенные и вспомогательные.</w:t>
      </w:r>
    </w:p>
    <w:p w:rsidR="001E5E3A" w:rsidRPr="00636BF9" w:rsidRDefault="001E5E3A" w:rsidP="00C914C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BF9">
        <w:rPr>
          <w:rFonts w:ascii="Times New Roman" w:hAnsi="Times New Roman"/>
          <w:sz w:val="28"/>
          <w:szCs w:val="28"/>
        </w:rPr>
        <w:t xml:space="preserve">Основной вид разрешенного использования, </w:t>
      </w:r>
      <w:r w:rsidRPr="00636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указанный в ПЗЗ,</w:t>
      </w:r>
      <w:r w:rsidRPr="00636BF9">
        <w:rPr>
          <w:rFonts w:ascii="Times New Roman" w:hAnsi="Times New Roman"/>
          <w:sz w:val="28"/>
          <w:szCs w:val="28"/>
        </w:rPr>
        <w:t xml:space="preserve"> собственник земельного участка может </w:t>
      </w:r>
      <w:r>
        <w:rPr>
          <w:rFonts w:ascii="Times New Roman" w:hAnsi="Times New Roman"/>
          <w:sz w:val="28"/>
          <w:szCs w:val="28"/>
        </w:rPr>
        <w:t xml:space="preserve">выбрать </w:t>
      </w:r>
      <w:r w:rsidRPr="00636BF9">
        <w:rPr>
          <w:rFonts w:ascii="Times New Roman" w:hAnsi="Times New Roman"/>
          <w:sz w:val="28"/>
          <w:szCs w:val="28"/>
        </w:rPr>
        <w:t xml:space="preserve">самостоятельно, без получения на это дополнительных разрешений. </w:t>
      </w:r>
      <w:r>
        <w:rPr>
          <w:rFonts w:ascii="Times New Roman" w:hAnsi="Times New Roman"/>
          <w:sz w:val="28"/>
          <w:szCs w:val="28"/>
        </w:rPr>
        <w:t>В</w:t>
      </w:r>
      <w:r w:rsidRPr="00636BF9">
        <w:rPr>
          <w:rFonts w:ascii="Times New Roman" w:hAnsi="Times New Roman"/>
          <w:sz w:val="28"/>
          <w:szCs w:val="28"/>
        </w:rPr>
        <w:t xml:space="preserve">спомогательные виды разрешенного </w:t>
      </w:r>
      <w:r>
        <w:rPr>
          <w:rFonts w:ascii="Times New Roman" w:hAnsi="Times New Roman"/>
          <w:sz w:val="28"/>
          <w:szCs w:val="28"/>
        </w:rPr>
        <w:t xml:space="preserve">использования </w:t>
      </w:r>
      <w:r w:rsidRPr="00636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быть только добавлены к основному виду, но не используются отдельно от него.</w:t>
      </w:r>
    </w:p>
    <w:p w:rsidR="001E5E3A" w:rsidRPr="00636BF9" w:rsidRDefault="001E5E3A" w:rsidP="00C914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изменения вида разрешенного использования  на условно-разрешенный вид подлежит рассмотрению на публичных слушаниях.</w:t>
      </w:r>
    </w:p>
    <w:p w:rsidR="001E5E3A" w:rsidRPr="00636BF9" w:rsidRDefault="001E5E3A" w:rsidP="00C914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BF9">
        <w:rPr>
          <w:rFonts w:ascii="Times New Roman" w:hAnsi="Times New Roman"/>
          <w:sz w:val="28"/>
          <w:szCs w:val="28"/>
        </w:rPr>
        <w:t>Также</w:t>
      </w:r>
      <w:r w:rsidR="008F0182">
        <w:rPr>
          <w:rFonts w:ascii="Times New Roman" w:hAnsi="Times New Roman"/>
          <w:sz w:val="28"/>
          <w:szCs w:val="28"/>
        </w:rPr>
        <w:t>,</w:t>
      </w:r>
      <w:r w:rsidRPr="00636BF9">
        <w:rPr>
          <w:rFonts w:ascii="Times New Roman" w:hAnsi="Times New Roman"/>
          <w:sz w:val="28"/>
          <w:szCs w:val="28"/>
        </w:rPr>
        <w:t xml:space="preserve"> при выборе вида разрешенного использования земельного участка</w:t>
      </w:r>
      <w:r w:rsidR="008F0182">
        <w:rPr>
          <w:rFonts w:ascii="Times New Roman" w:hAnsi="Times New Roman"/>
          <w:sz w:val="28"/>
          <w:szCs w:val="28"/>
        </w:rPr>
        <w:t>,</w:t>
      </w:r>
      <w:r w:rsidRPr="00636BF9">
        <w:rPr>
          <w:rFonts w:ascii="Times New Roman" w:hAnsi="Times New Roman"/>
          <w:sz w:val="28"/>
          <w:szCs w:val="28"/>
        </w:rPr>
        <w:t xml:space="preserve"> необходимо учесть и предельные (минимальные и (или) максимальные) размеры участков, установленные в соответствующей </w:t>
      </w:r>
      <w:r w:rsidRPr="00636BF9">
        <w:rPr>
          <w:rFonts w:ascii="Times New Roman" w:hAnsi="Times New Roman"/>
          <w:sz w:val="28"/>
          <w:szCs w:val="28"/>
        </w:rPr>
        <w:lastRenderedPageBreak/>
        <w:t>территориальной зоне. В случае не соответствия таким размерам</w:t>
      </w:r>
      <w:r w:rsidR="008F0182">
        <w:rPr>
          <w:rFonts w:ascii="Times New Roman" w:hAnsi="Times New Roman"/>
          <w:sz w:val="28"/>
          <w:szCs w:val="28"/>
        </w:rPr>
        <w:t>,</w:t>
      </w:r>
      <w:r w:rsidRPr="00636BF9">
        <w:rPr>
          <w:rFonts w:ascii="Times New Roman" w:hAnsi="Times New Roman"/>
          <w:sz w:val="28"/>
          <w:szCs w:val="28"/>
        </w:rPr>
        <w:t xml:space="preserve"> вид разрешенного использования земельного участка изменить будет невозможно.</w:t>
      </w:r>
    </w:p>
    <w:p w:rsidR="001E5E3A" w:rsidRPr="00636BF9" w:rsidRDefault="001E5E3A" w:rsidP="00C914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BF9">
        <w:rPr>
          <w:rFonts w:ascii="Times New Roman" w:hAnsi="Times New Roman"/>
          <w:sz w:val="28"/>
          <w:szCs w:val="28"/>
        </w:rPr>
        <w:t xml:space="preserve">Таким образом, чтобы поменять вид разрешенного использования участка собственнику земельного участка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36BF9">
        <w:rPr>
          <w:rFonts w:ascii="Times New Roman" w:hAnsi="Times New Roman"/>
          <w:sz w:val="28"/>
          <w:szCs w:val="28"/>
        </w:rPr>
        <w:t xml:space="preserve">первую очередь рекомендуется обратиться в органы местного самоуправления для получения сведений о том, в какой территориальной зоне расположен участок. Затем </w:t>
      </w:r>
      <w:r>
        <w:rPr>
          <w:rFonts w:ascii="Times New Roman" w:hAnsi="Times New Roman"/>
          <w:sz w:val="28"/>
          <w:szCs w:val="28"/>
        </w:rPr>
        <w:t>можно</w:t>
      </w:r>
      <w:r w:rsidRPr="00636BF9">
        <w:rPr>
          <w:rFonts w:ascii="Times New Roman" w:hAnsi="Times New Roman"/>
          <w:sz w:val="28"/>
          <w:szCs w:val="28"/>
        </w:rPr>
        <w:t xml:space="preserve"> представить в многофункциональный центр заявление</w:t>
      </w:r>
      <w:r>
        <w:rPr>
          <w:rFonts w:ascii="Times New Roman" w:hAnsi="Times New Roman"/>
          <w:sz w:val="28"/>
          <w:szCs w:val="28"/>
        </w:rPr>
        <w:t xml:space="preserve"> о государственном кадастровом учете изменений</w:t>
      </w:r>
      <w:r w:rsidRPr="00636BF9">
        <w:rPr>
          <w:rFonts w:ascii="Times New Roman" w:hAnsi="Times New Roman"/>
          <w:sz w:val="28"/>
          <w:szCs w:val="28"/>
        </w:rPr>
        <w:t xml:space="preserve">, указав </w:t>
      </w:r>
      <w:r>
        <w:rPr>
          <w:rFonts w:ascii="Times New Roman" w:hAnsi="Times New Roman"/>
          <w:sz w:val="28"/>
          <w:szCs w:val="28"/>
        </w:rPr>
        <w:t>вид</w:t>
      </w:r>
      <w:r w:rsidRPr="00636BF9">
        <w:rPr>
          <w:rFonts w:ascii="Times New Roman" w:hAnsi="Times New Roman"/>
          <w:sz w:val="28"/>
          <w:szCs w:val="28"/>
        </w:rPr>
        <w:t xml:space="preserve"> разрешенного использования</w:t>
      </w:r>
      <w:r>
        <w:rPr>
          <w:rFonts w:ascii="Times New Roman" w:hAnsi="Times New Roman"/>
          <w:sz w:val="28"/>
          <w:szCs w:val="28"/>
        </w:rPr>
        <w:t>, который предусмотрен в данной</w:t>
      </w:r>
      <w:r w:rsidRPr="00636BF9">
        <w:rPr>
          <w:rFonts w:ascii="Times New Roman" w:hAnsi="Times New Roman"/>
          <w:sz w:val="28"/>
          <w:szCs w:val="28"/>
        </w:rPr>
        <w:t xml:space="preserve"> территориальной зоне.</w:t>
      </w:r>
    </w:p>
    <w:p w:rsidR="001E5E3A" w:rsidRDefault="00D942D4" w:rsidP="00C914C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</w:t>
      </w:r>
      <w:r w:rsidR="001E5E3A" w:rsidRPr="00636BF9">
        <w:rPr>
          <w:rFonts w:ascii="Times New Roman" w:hAnsi="Times New Roman"/>
          <w:sz w:val="28"/>
          <w:szCs w:val="28"/>
        </w:rPr>
        <w:t>м Ваше внимание</w:t>
      </w:r>
      <w:r>
        <w:rPr>
          <w:rFonts w:ascii="Times New Roman" w:hAnsi="Times New Roman"/>
          <w:sz w:val="28"/>
          <w:szCs w:val="28"/>
        </w:rPr>
        <w:t xml:space="preserve"> на то</w:t>
      </w:r>
      <w:r w:rsidR="001E5E3A" w:rsidRPr="00636BF9">
        <w:rPr>
          <w:rFonts w:ascii="Times New Roman" w:hAnsi="Times New Roman"/>
          <w:sz w:val="28"/>
          <w:szCs w:val="28"/>
        </w:rPr>
        <w:t>, что изменить вид разрешенного использования земельного участка в соответствии с ПЗЗ самостоятельно может только собственник земельного участка. Если участок предоставлен в аренду, то изменение арендатором вида разрешенного участка не допускается.</w:t>
      </w:r>
    </w:p>
    <w:p w:rsidR="008F0182" w:rsidRPr="00E6355B" w:rsidRDefault="008F0182" w:rsidP="008F0182">
      <w:pPr>
        <w:jc w:val="center"/>
        <w:rPr>
          <w:rFonts w:ascii="Times New Roman" w:hAnsi="Times New Roman"/>
          <w:i/>
          <w:sz w:val="28"/>
          <w:szCs w:val="28"/>
        </w:rPr>
      </w:pPr>
      <w:r w:rsidRPr="00E6355B">
        <w:rPr>
          <w:rFonts w:ascii="Times New Roman" w:hAnsi="Times New Roman"/>
          <w:i/>
          <w:iCs/>
          <w:sz w:val="28"/>
          <w:szCs w:val="28"/>
        </w:rPr>
        <w:t>Материал подготовлен пресс-службой Филиала Кадастровой палаты по Республике Карелия</w:t>
      </w:r>
    </w:p>
    <w:p w:rsidR="008F0182" w:rsidRPr="00525DA5" w:rsidRDefault="008F0182" w:rsidP="008F0182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F0182" w:rsidRDefault="008F0182" w:rsidP="00C914C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B34" w:rsidRDefault="008F0182" w:rsidP="00C914C9">
      <w:pPr>
        <w:spacing w:line="360" w:lineRule="auto"/>
        <w:jc w:val="both"/>
      </w:pPr>
    </w:p>
    <w:sectPr w:rsidR="00210B34" w:rsidSect="00C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E3A"/>
    <w:rsid w:val="001E5E3A"/>
    <w:rsid w:val="0034215E"/>
    <w:rsid w:val="004C5396"/>
    <w:rsid w:val="008F0182"/>
    <w:rsid w:val="009A5052"/>
    <w:rsid w:val="00C914C9"/>
    <w:rsid w:val="00D77F2C"/>
    <w:rsid w:val="00D91576"/>
    <w:rsid w:val="00D942D4"/>
    <w:rsid w:val="00EF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E5E3A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5</cp:revision>
  <dcterms:created xsi:type="dcterms:W3CDTF">2019-10-09T12:45:00Z</dcterms:created>
  <dcterms:modified xsi:type="dcterms:W3CDTF">2019-10-11T09:21:00Z</dcterms:modified>
</cp:coreProperties>
</file>