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F" w:rsidRDefault="0097402F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97402F" w:rsidRPr="0097402F" w:rsidRDefault="0097402F" w:rsidP="0097402F">
      <w:pPr>
        <w:shd w:val="clear" w:color="auto" w:fill="FFFFFF"/>
        <w:jc w:val="center"/>
        <w:outlineLvl w:val="0"/>
        <w:rPr>
          <w:rFonts w:ascii="Segoe UI" w:eastAsia="Calibri" w:hAnsi="Segoe UI" w:cs="Segoe UI"/>
          <w:b/>
          <w:sz w:val="32"/>
          <w:szCs w:val="32"/>
        </w:rPr>
      </w:pPr>
      <w:r w:rsidRPr="0097402F">
        <w:rPr>
          <w:rFonts w:ascii="Segoe UI" w:eastAsia="Calibri" w:hAnsi="Segoe UI" w:cs="Segoe UI"/>
          <w:b/>
          <w:sz w:val="32"/>
          <w:szCs w:val="32"/>
        </w:rPr>
        <w:t>Росреестр прогнозирует рост российского рынка пространственных данных в 10 раз к 2030 году</w:t>
      </w:r>
    </w:p>
    <w:p w:rsidR="0097402F" w:rsidRP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97402F" w:rsidRP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Говоря об использовании пространственных данных в Республике Карелия следует отметить, что востребованность таких данных достаточно велика.</w:t>
      </w:r>
    </w:p>
    <w:p w:rsidR="0097402F" w:rsidRP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Пространственные данные используются в целом ряде государственных и коммерческих информационных ресурсов и сервисов, при планировании развития республики и её отдельных территорий и объектов. От актуальности, доступности и качества пространственных данных может зависеть качество принимаемых решений в различных сферах деятельности и регионального управления.</w:t>
      </w:r>
    </w:p>
    <w:p w:rsidR="0097402F" w:rsidRP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Тенденции времени таковы, что потребителю необходима оперативность и простота в получении пространственной информации, обеспечиваемая применением современных интернет-технологий, геопорталов и иных подобных решений. Работа по развитию сегмента пространственных данных в республике ведется, применение её результатов позволит обеспечить необходимое информационное сопровождение для широкого круга лиц.</w:t>
      </w:r>
    </w:p>
    <w:p w:rsidR="0097402F" w:rsidRP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По сообщению информационного агентства ТАСС от 30.10.19 Высшая школа экономики по заказу Росреестра провела исследование потребностей экономики в пространственных данных. Предварительные итоги обнародованы на заседании общественного совета федерального ведомства.</w:t>
      </w:r>
    </w:p>
    <w:p w:rsidR="0097402F" w:rsidRP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"К 2030 году прогнозируется десятикратный рост российского рынка пространственных данных и сервисов на их основе. Прогнозируемый рост объясняется сквозным характером пространственных данных и геоинформационных технологий, а также большим потенциалом для реализации инновационных проектов практически во всех отраслях экономики", - говорится в сообщении Росреестра со ссылкой на главу ведомства Викторию Абрамченко.</w:t>
      </w:r>
    </w:p>
    <w:p w:rsidR="00B925A3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В свою очередь координатор научной работы от ведомства Федор Шкуров уточнил ТАСС, что речь идет о росте рынка пространственных данных в денежном выражении. По его словам, при благоприятном сценарии объем рынка может превысить 1 трлн рублей в 2030 году.</w:t>
      </w:r>
      <w:r w:rsidR="007454D7" w:rsidRPr="009D2382">
        <w:rPr>
          <w:rFonts w:ascii="Segoe UI" w:eastAsia="Calibri" w:hAnsi="Segoe UI" w:cs="Segoe UI"/>
        </w:rPr>
        <w:t xml:space="preserve">  </w:t>
      </w:r>
    </w:p>
    <w:p w:rsidR="0097402F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97402F" w:rsidRPr="009D2382" w:rsidRDefault="0097402F" w:rsidP="0097402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По материалам: https://tass.ru/ekonomika/7063380</w:t>
      </w:r>
    </w:p>
    <w:p w:rsidR="0097402F" w:rsidRDefault="0097402F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bookmarkStart w:id="0" w:name="_GoBack"/>
      <w:bookmarkEnd w:id="0"/>
    </w:p>
    <w:p w:rsidR="0097402F" w:rsidRDefault="0097402F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D0175" w:rsidRPr="009D2382" w:rsidRDefault="004B70AE" w:rsidP="007C7448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D2382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EE2564" w:rsidRDefault="004B70AE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D2382">
        <w:rPr>
          <w:rFonts w:ascii="Segoe UI" w:eastAsia="Calibri" w:hAnsi="Segoe UI" w:cs="Segoe UI"/>
        </w:rPr>
        <w:t>Управления Росреестра</w:t>
      </w:r>
      <w:r w:rsidR="006D0175" w:rsidRPr="009D2382">
        <w:rPr>
          <w:rFonts w:ascii="Segoe UI" w:eastAsia="Calibri" w:hAnsi="Segoe UI" w:cs="Segoe UI"/>
        </w:rPr>
        <w:t xml:space="preserve"> </w:t>
      </w:r>
      <w:r w:rsidRPr="009D2382">
        <w:rPr>
          <w:rFonts w:ascii="Segoe UI" w:eastAsia="Calibri" w:hAnsi="Segoe UI" w:cs="Segoe UI"/>
        </w:rPr>
        <w:t>по Республике Карелия</w:t>
      </w:r>
    </w:p>
    <w:p w:rsidR="0097402F" w:rsidRPr="0097402F" w:rsidRDefault="0097402F" w:rsidP="0097402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97402F">
        <w:rPr>
          <w:rFonts w:ascii="Segoe UI" w:eastAsia="Calibri" w:hAnsi="Segoe UI" w:cs="Segoe UI"/>
        </w:rPr>
        <w:t>#росреестр#росреестркарелии</w:t>
      </w:r>
    </w:p>
    <w:p w:rsidR="0097402F" w:rsidRPr="009D2382" w:rsidRDefault="0097402F" w:rsidP="00667E7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sectPr w:rsidR="0097402F" w:rsidRPr="009D2382" w:rsidSect="00182A42">
      <w:headerReference w:type="default" r:id="rId6"/>
      <w:pgSz w:w="11906" w:h="16838"/>
      <w:pgMar w:top="794" w:right="566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8B" w:rsidRDefault="0005738B" w:rsidP="001F630B">
      <w:r>
        <w:separator/>
      </w:r>
    </w:p>
  </w:endnote>
  <w:endnote w:type="continuationSeparator" w:id="1">
    <w:p w:rsidR="0005738B" w:rsidRDefault="0005738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8B" w:rsidRDefault="0005738B" w:rsidP="001F630B">
      <w:r>
        <w:separator/>
      </w:r>
    </w:p>
  </w:footnote>
  <w:footnote w:type="continuationSeparator" w:id="1">
    <w:p w:rsidR="0005738B" w:rsidRDefault="0005738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334BD"/>
    <w:rsid w:val="000402D1"/>
    <w:rsid w:val="00042D38"/>
    <w:rsid w:val="00044C14"/>
    <w:rsid w:val="0005655B"/>
    <w:rsid w:val="0005738B"/>
    <w:rsid w:val="00061DA2"/>
    <w:rsid w:val="0006614C"/>
    <w:rsid w:val="0007222A"/>
    <w:rsid w:val="00075A04"/>
    <w:rsid w:val="000764F7"/>
    <w:rsid w:val="000819D2"/>
    <w:rsid w:val="000834D8"/>
    <w:rsid w:val="00096EDD"/>
    <w:rsid w:val="000A4C12"/>
    <w:rsid w:val="000B1F5F"/>
    <w:rsid w:val="000C2364"/>
    <w:rsid w:val="000E62C5"/>
    <w:rsid w:val="00103553"/>
    <w:rsid w:val="00132429"/>
    <w:rsid w:val="001375CD"/>
    <w:rsid w:val="00143F79"/>
    <w:rsid w:val="00152A29"/>
    <w:rsid w:val="001563F5"/>
    <w:rsid w:val="0017037E"/>
    <w:rsid w:val="0017192E"/>
    <w:rsid w:val="00182A42"/>
    <w:rsid w:val="00194985"/>
    <w:rsid w:val="001B47EC"/>
    <w:rsid w:val="001E0665"/>
    <w:rsid w:val="001E31B6"/>
    <w:rsid w:val="001E751D"/>
    <w:rsid w:val="001F630B"/>
    <w:rsid w:val="00203CC9"/>
    <w:rsid w:val="0021008A"/>
    <w:rsid w:val="002103BE"/>
    <w:rsid w:val="00221695"/>
    <w:rsid w:val="002231C8"/>
    <w:rsid w:val="00237F9F"/>
    <w:rsid w:val="0025029C"/>
    <w:rsid w:val="00273844"/>
    <w:rsid w:val="00275176"/>
    <w:rsid w:val="0029323D"/>
    <w:rsid w:val="002B6C9B"/>
    <w:rsid w:val="002C0AD5"/>
    <w:rsid w:val="002C3B8B"/>
    <w:rsid w:val="002C6E52"/>
    <w:rsid w:val="002D3F02"/>
    <w:rsid w:val="002E75D7"/>
    <w:rsid w:val="002F3769"/>
    <w:rsid w:val="00311811"/>
    <w:rsid w:val="00326B62"/>
    <w:rsid w:val="00332781"/>
    <w:rsid w:val="003508B6"/>
    <w:rsid w:val="0036203B"/>
    <w:rsid w:val="00366AC4"/>
    <w:rsid w:val="00371594"/>
    <w:rsid w:val="00384088"/>
    <w:rsid w:val="003859B2"/>
    <w:rsid w:val="003B45BB"/>
    <w:rsid w:val="003C205A"/>
    <w:rsid w:val="003C4758"/>
    <w:rsid w:val="003D50B4"/>
    <w:rsid w:val="003E0F7E"/>
    <w:rsid w:val="003E1622"/>
    <w:rsid w:val="003E46B5"/>
    <w:rsid w:val="00407DBA"/>
    <w:rsid w:val="00415228"/>
    <w:rsid w:val="004217B3"/>
    <w:rsid w:val="00424922"/>
    <w:rsid w:val="00444010"/>
    <w:rsid w:val="004639FC"/>
    <w:rsid w:val="004675DE"/>
    <w:rsid w:val="00470367"/>
    <w:rsid w:val="00475F71"/>
    <w:rsid w:val="00483E48"/>
    <w:rsid w:val="00484B04"/>
    <w:rsid w:val="00487B27"/>
    <w:rsid w:val="004B5180"/>
    <w:rsid w:val="004B5E06"/>
    <w:rsid w:val="004B70AE"/>
    <w:rsid w:val="004C7C6E"/>
    <w:rsid w:val="00507BB2"/>
    <w:rsid w:val="0052406E"/>
    <w:rsid w:val="005241C3"/>
    <w:rsid w:val="00531805"/>
    <w:rsid w:val="00545E2A"/>
    <w:rsid w:val="005516D4"/>
    <w:rsid w:val="00554CD3"/>
    <w:rsid w:val="00566D2D"/>
    <w:rsid w:val="00572E19"/>
    <w:rsid w:val="00592897"/>
    <w:rsid w:val="0059522A"/>
    <w:rsid w:val="005A10AB"/>
    <w:rsid w:val="005A243A"/>
    <w:rsid w:val="005A2E50"/>
    <w:rsid w:val="005A3432"/>
    <w:rsid w:val="005A6A44"/>
    <w:rsid w:val="005B062F"/>
    <w:rsid w:val="005B1CEC"/>
    <w:rsid w:val="005B5615"/>
    <w:rsid w:val="005B74E0"/>
    <w:rsid w:val="005C16B1"/>
    <w:rsid w:val="005E016B"/>
    <w:rsid w:val="00606C65"/>
    <w:rsid w:val="006417FD"/>
    <w:rsid w:val="00646DE3"/>
    <w:rsid w:val="00654C2A"/>
    <w:rsid w:val="0066242D"/>
    <w:rsid w:val="00667E7D"/>
    <w:rsid w:val="006828EA"/>
    <w:rsid w:val="006B09C8"/>
    <w:rsid w:val="006B2B64"/>
    <w:rsid w:val="006B5677"/>
    <w:rsid w:val="006C1AAA"/>
    <w:rsid w:val="006D0175"/>
    <w:rsid w:val="006D128C"/>
    <w:rsid w:val="006D1350"/>
    <w:rsid w:val="006E5C9A"/>
    <w:rsid w:val="00701E9A"/>
    <w:rsid w:val="00732DDF"/>
    <w:rsid w:val="00742A11"/>
    <w:rsid w:val="007454D7"/>
    <w:rsid w:val="00763028"/>
    <w:rsid w:val="007853C2"/>
    <w:rsid w:val="0079289C"/>
    <w:rsid w:val="007979D3"/>
    <w:rsid w:val="007A11CA"/>
    <w:rsid w:val="007B6516"/>
    <w:rsid w:val="007C7448"/>
    <w:rsid w:val="008028BA"/>
    <w:rsid w:val="0080444F"/>
    <w:rsid w:val="00804EB7"/>
    <w:rsid w:val="00805987"/>
    <w:rsid w:val="00806451"/>
    <w:rsid w:val="00811852"/>
    <w:rsid w:val="00815677"/>
    <w:rsid w:val="0082215F"/>
    <w:rsid w:val="00847148"/>
    <w:rsid w:val="00847A6C"/>
    <w:rsid w:val="008602D5"/>
    <w:rsid w:val="00874975"/>
    <w:rsid w:val="00880AA4"/>
    <w:rsid w:val="008B0F4C"/>
    <w:rsid w:val="008B1BBB"/>
    <w:rsid w:val="008D7DBD"/>
    <w:rsid w:val="008E5FCA"/>
    <w:rsid w:val="00912D0C"/>
    <w:rsid w:val="009227A3"/>
    <w:rsid w:val="009370C3"/>
    <w:rsid w:val="0095008E"/>
    <w:rsid w:val="00950166"/>
    <w:rsid w:val="009571F9"/>
    <w:rsid w:val="009714F9"/>
    <w:rsid w:val="0097402F"/>
    <w:rsid w:val="009824B6"/>
    <w:rsid w:val="009923C4"/>
    <w:rsid w:val="009925E5"/>
    <w:rsid w:val="00995C0A"/>
    <w:rsid w:val="009A4908"/>
    <w:rsid w:val="009A6128"/>
    <w:rsid w:val="009B3BC2"/>
    <w:rsid w:val="009C14AE"/>
    <w:rsid w:val="009D2382"/>
    <w:rsid w:val="009D765F"/>
    <w:rsid w:val="009E0F6D"/>
    <w:rsid w:val="009E3DB1"/>
    <w:rsid w:val="009E4209"/>
    <w:rsid w:val="009E49D8"/>
    <w:rsid w:val="009E6D27"/>
    <w:rsid w:val="00A11B41"/>
    <w:rsid w:val="00A15B74"/>
    <w:rsid w:val="00A26F58"/>
    <w:rsid w:val="00A41AE2"/>
    <w:rsid w:val="00A46A7D"/>
    <w:rsid w:val="00A5492F"/>
    <w:rsid w:val="00A5559E"/>
    <w:rsid w:val="00A703A7"/>
    <w:rsid w:val="00A9274A"/>
    <w:rsid w:val="00A945EC"/>
    <w:rsid w:val="00AA03F2"/>
    <w:rsid w:val="00AA1108"/>
    <w:rsid w:val="00AB1C33"/>
    <w:rsid w:val="00AB51A5"/>
    <w:rsid w:val="00AC135C"/>
    <w:rsid w:val="00AD1C9C"/>
    <w:rsid w:val="00AD496D"/>
    <w:rsid w:val="00AE32FB"/>
    <w:rsid w:val="00B13CB0"/>
    <w:rsid w:val="00B1694A"/>
    <w:rsid w:val="00B2226F"/>
    <w:rsid w:val="00B2365B"/>
    <w:rsid w:val="00B33F5D"/>
    <w:rsid w:val="00B35A31"/>
    <w:rsid w:val="00B542EE"/>
    <w:rsid w:val="00B60781"/>
    <w:rsid w:val="00B7066A"/>
    <w:rsid w:val="00B71A88"/>
    <w:rsid w:val="00B72E1B"/>
    <w:rsid w:val="00B7584A"/>
    <w:rsid w:val="00B81388"/>
    <w:rsid w:val="00B925A3"/>
    <w:rsid w:val="00B925E1"/>
    <w:rsid w:val="00B92612"/>
    <w:rsid w:val="00BA1EB3"/>
    <w:rsid w:val="00BB212B"/>
    <w:rsid w:val="00BD1226"/>
    <w:rsid w:val="00BE7D37"/>
    <w:rsid w:val="00BF4AB8"/>
    <w:rsid w:val="00C64032"/>
    <w:rsid w:val="00C6611F"/>
    <w:rsid w:val="00C9645D"/>
    <w:rsid w:val="00C972A0"/>
    <w:rsid w:val="00CC4DD8"/>
    <w:rsid w:val="00CE3D13"/>
    <w:rsid w:val="00CE63F5"/>
    <w:rsid w:val="00CF2E52"/>
    <w:rsid w:val="00D33C65"/>
    <w:rsid w:val="00D358A3"/>
    <w:rsid w:val="00D40075"/>
    <w:rsid w:val="00D42AE9"/>
    <w:rsid w:val="00D53B07"/>
    <w:rsid w:val="00D9028C"/>
    <w:rsid w:val="00DB2206"/>
    <w:rsid w:val="00DD378A"/>
    <w:rsid w:val="00DE17BC"/>
    <w:rsid w:val="00DE3B4F"/>
    <w:rsid w:val="00E055B2"/>
    <w:rsid w:val="00E130A8"/>
    <w:rsid w:val="00E32364"/>
    <w:rsid w:val="00E553EC"/>
    <w:rsid w:val="00E70933"/>
    <w:rsid w:val="00EE2564"/>
    <w:rsid w:val="00EF3CF9"/>
    <w:rsid w:val="00EF62D0"/>
    <w:rsid w:val="00F10CD1"/>
    <w:rsid w:val="00F20A61"/>
    <w:rsid w:val="00F24164"/>
    <w:rsid w:val="00F263CB"/>
    <w:rsid w:val="00F374CA"/>
    <w:rsid w:val="00F3798D"/>
    <w:rsid w:val="00F44EE5"/>
    <w:rsid w:val="00F45543"/>
    <w:rsid w:val="00F54433"/>
    <w:rsid w:val="00F64FD2"/>
    <w:rsid w:val="00F70E83"/>
    <w:rsid w:val="00F72C45"/>
    <w:rsid w:val="00F82167"/>
    <w:rsid w:val="00F8772B"/>
    <w:rsid w:val="00FB6AB6"/>
    <w:rsid w:val="00FC22CB"/>
    <w:rsid w:val="00FD1CB1"/>
    <w:rsid w:val="00FE741D"/>
    <w:rsid w:val="00FF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shipnyagova</cp:lastModifiedBy>
  <cp:revision>3</cp:revision>
  <cp:lastPrinted>2019-05-31T08:23:00Z</cp:lastPrinted>
  <dcterms:created xsi:type="dcterms:W3CDTF">2019-11-07T09:16:00Z</dcterms:created>
  <dcterms:modified xsi:type="dcterms:W3CDTF">2019-11-07T09:19:00Z</dcterms:modified>
</cp:coreProperties>
</file>