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2EF" w:rsidRDefault="00F212EF" w:rsidP="00F212EF">
      <w:pPr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cs="Calibri"/>
          <w:noProof/>
        </w:rPr>
        <w:drawing>
          <wp:inline distT="0" distB="0" distL="0" distR="0" wp14:anchorId="6218A66C" wp14:editId="66B56469">
            <wp:extent cx="7334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2EF" w:rsidRDefault="00F212EF" w:rsidP="00F212EF">
      <w:pPr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РЕСПУБЛИКА КАРЕЛИЯ</w:t>
      </w:r>
    </w:p>
    <w:p w:rsidR="00F212EF" w:rsidRDefault="00F212EF" w:rsidP="00F212EF">
      <w:pPr>
        <w:keepNext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ЛУУСАЛМСКОЕ СЕЛЬСКОЕ ПОСЕЛЕНИЕ</w:t>
      </w:r>
    </w:p>
    <w:p w:rsidR="00F212EF" w:rsidRDefault="00F212EF" w:rsidP="00F212EF">
      <w:pPr>
        <w:keepNext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АДМИНИСТРАЦИЯ ЛУУСАЛМСКОГО СЕЛЬСКОГО ПОСЕЛЕНИЯ</w:t>
      </w:r>
    </w:p>
    <w:p w:rsidR="00F212EF" w:rsidRDefault="00F212EF" w:rsidP="00F212EF">
      <w:pPr>
        <w:adjustRightInd w:val="0"/>
        <w:spacing w:line="360" w:lineRule="auto"/>
        <w:ind w:left="284"/>
        <w:rPr>
          <w:b/>
          <w:bCs/>
          <w:szCs w:val="24"/>
        </w:rPr>
      </w:pPr>
    </w:p>
    <w:p w:rsidR="00F212EF" w:rsidRDefault="00F212EF" w:rsidP="00F212EF">
      <w:pPr>
        <w:adjustRightInd w:val="0"/>
        <w:spacing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Cs w:val="24"/>
        </w:rPr>
        <w:t xml:space="preserve">                                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F212EF" w:rsidRPr="00E30467" w:rsidRDefault="00E96E18" w:rsidP="00F212EF">
      <w:pPr>
        <w:adjustRightInd w:val="0"/>
        <w:rPr>
          <w:rFonts w:ascii="Times New Roman CYR" w:hAnsi="Times New Roman CYR" w:cs="Times New Roman CYR"/>
          <w:sz w:val="20"/>
          <w:szCs w:val="20"/>
          <w:u w:val="single"/>
        </w:rPr>
      </w:pPr>
      <w:r>
        <w:rPr>
          <w:rFonts w:ascii="Times New Roman CYR" w:hAnsi="Times New Roman CYR" w:cs="Times New Roman CYR"/>
          <w:sz w:val="20"/>
          <w:szCs w:val="20"/>
          <w:u w:val="single"/>
        </w:rPr>
        <w:t>от 14.03.2025 г. № 3</w:t>
      </w:r>
      <w:r w:rsidR="00F212EF" w:rsidRPr="00E30467">
        <w:rPr>
          <w:rFonts w:ascii="Times New Roman CYR" w:hAnsi="Times New Roman CYR" w:cs="Times New Roman CYR"/>
          <w:sz w:val="20"/>
          <w:szCs w:val="20"/>
          <w:u w:val="single"/>
        </w:rPr>
        <w:t xml:space="preserve"> – П</w:t>
      </w:r>
    </w:p>
    <w:p w:rsidR="00F212EF" w:rsidRDefault="00F212EF" w:rsidP="00F212EF">
      <w:pPr>
        <w:adjustRightInd w:val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п.Луусалми</w:t>
      </w:r>
    </w:p>
    <w:p w:rsidR="00F212EF" w:rsidRDefault="00F212EF" w:rsidP="00F212EF">
      <w:pPr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A033B3" w:rsidRPr="00A033B3" w:rsidRDefault="00A033B3" w:rsidP="00A033B3">
      <w:pPr>
        <w:pStyle w:val="1"/>
        <w:spacing w:before="0" w:after="0"/>
        <w:rPr>
          <w:sz w:val="28"/>
          <w:szCs w:val="28"/>
        </w:rPr>
      </w:pPr>
    </w:p>
    <w:p w:rsidR="00A033B3" w:rsidRPr="00F212EF" w:rsidRDefault="00883465" w:rsidP="00F212EF">
      <w:pPr>
        <w:ind w:firstLine="720"/>
        <w:rPr>
          <w:rStyle w:val="af3"/>
          <w:szCs w:val="24"/>
        </w:rPr>
      </w:pPr>
      <w:r w:rsidRPr="00F212EF">
        <w:rPr>
          <w:rStyle w:val="af3"/>
          <w:szCs w:val="24"/>
        </w:rPr>
        <w:t>Об утверждении административного регламента предоставления муниципальной услуги «Предоставление информации о деятельности органов местного самоуправления</w:t>
      </w:r>
      <w:r w:rsidRPr="00F212EF">
        <w:rPr>
          <w:szCs w:val="24"/>
        </w:rPr>
        <w:t xml:space="preserve"> </w:t>
      </w:r>
      <w:r w:rsidRPr="00F212EF">
        <w:rPr>
          <w:rStyle w:val="af3"/>
          <w:szCs w:val="24"/>
        </w:rPr>
        <w:t>Луусалмского сельского поселения»</w:t>
      </w:r>
    </w:p>
    <w:p w:rsidR="00883465" w:rsidRPr="00F212EF" w:rsidRDefault="00883465" w:rsidP="00F212EF">
      <w:pPr>
        <w:ind w:firstLine="720"/>
        <w:rPr>
          <w:rStyle w:val="af3"/>
          <w:szCs w:val="24"/>
        </w:rPr>
      </w:pPr>
    </w:p>
    <w:p w:rsidR="000E6F55" w:rsidRPr="00F212EF" w:rsidRDefault="00883465" w:rsidP="000E6F55">
      <w:pPr>
        <w:ind w:firstLine="720"/>
        <w:jc w:val="both"/>
        <w:rPr>
          <w:rStyle w:val="af3"/>
          <w:b w:val="0"/>
          <w:bCs w:val="0"/>
          <w:szCs w:val="24"/>
        </w:rPr>
      </w:pPr>
      <w:r w:rsidRPr="00F212EF">
        <w:rPr>
          <w:rStyle w:val="af3"/>
          <w:b w:val="0"/>
          <w:bCs w:val="0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 w:rsidR="00A033B3" w:rsidRPr="00F212EF">
        <w:rPr>
          <w:rStyle w:val="af3"/>
          <w:b w:val="0"/>
          <w:bCs w:val="0"/>
          <w:szCs w:val="24"/>
        </w:rPr>
        <w:t xml:space="preserve">, </w:t>
      </w:r>
      <w:r w:rsidRPr="00F212EF">
        <w:rPr>
          <w:rStyle w:val="af3"/>
          <w:b w:val="0"/>
          <w:bCs w:val="0"/>
          <w:szCs w:val="24"/>
        </w:rPr>
        <w:t>а</w:t>
      </w:r>
      <w:r w:rsidR="000E6F55" w:rsidRPr="00F212EF">
        <w:rPr>
          <w:rStyle w:val="af3"/>
          <w:b w:val="0"/>
          <w:bCs w:val="0"/>
          <w:szCs w:val="24"/>
        </w:rPr>
        <w:t xml:space="preserve">дминистрация Луусалмского сельского поселения </w:t>
      </w:r>
    </w:p>
    <w:p w:rsidR="000E6F55" w:rsidRPr="00F212EF" w:rsidRDefault="000E6F55" w:rsidP="000E6F55">
      <w:pPr>
        <w:ind w:firstLine="720"/>
        <w:jc w:val="both"/>
        <w:rPr>
          <w:rStyle w:val="af3"/>
          <w:bCs w:val="0"/>
          <w:szCs w:val="24"/>
        </w:rPr>
      </w:pPr>
      <w:r w:rsidRPr="00F212EF">
        <w:rPr>
          <w:rStyle w:val="af3"/>
          <w:bCs w:val="0"/>
          <w:szCs w:val="24"/>
        </w:rPr>
        <w:t>ПОСТАНОВЛЯЕТ:</w:t>
      </w:r>
    </w:p>
    <w:p w:rsidR="00A033B3" w:rsidRPr="00F212EF" w:rsidRDefault="000E6F55" w:rsidP="000E6F55">
      <w:pPr>
        <w:ind w:firstLine="720"/>
        <w:jc w:val="both"/>
        <w:rPr>
          <w:bCs/>
          <w:szCs w:val="24"/>
        </w:rPr>
      </w:pPr>
      <w:r w:rsidRPr="00F212EF">
        <w:rPr>
          <w:szCs w:val="24"/>
        </w:rPr>
        <w:t xml:space="preserve">1. </w:t>
      </w:r>
      <w:r w:rsidR="00A033B3" w:rsidRPr="00F212EF">
        <w:rPr>
          <w:szCs w:val="24"/>
        </w:rPr>
        <w:t xml:space="preserve">Утвердить прилагаемый Административный регламент </w:t>
      </w:r>
      <w:r w:rsidR="00883465" w:rsidRPr="00F212EF">
        <w:rPr>
          <w:szCs w:val="24"/>
        </w:rPr>
        <w:t>предоставления муниципальной услуги «Предоставление информации о деятельности органов местного самоуправления Луусалмского сельского поселения»</w:t>
      </w:r>
      <w:r w:rsidR="00A033B3" w:rsidRPr="00F212EF">
        <w:rPr>
          <w:szCs w:val="24"/>
        </w:rPr>
        <w:t>.</w:t>
      </w:r>
    </w:p>
    <w:p w:rsidR="000E6F55" w:rsidRPr="00F212EF" w:rsidRDefault="000E6F55" w:rsidP="00883465">
      <w:pPr>
        <w:widowControl/>
        <w:overflowPunct/>
        <w:autoSpaceDE/>
        <w:autoSpaceDN/>
        <w:ind w:firstLine="720"/>
        <w:jc w:val="both"/>
        <w:textAlignment w:val="auto"/>
        <w:rPr>
          <w:rStyle w:val="af3"/>
          <w:b w:val="0"/>
          <w:szCs w:val="24"/>
        </w:rPr>
      </w:pPr>
      <w:r w:rsidRPr="00F212EF">
        <w:rPr>
          <w:bCs/>
          <w:szCs w:val="24"/>
        </w:rPr>
        <w:t xml:space="preserve">2. </w:t>
      </w:r>
      <w:r w:rsidR="00A033B3" w:rsidRPr="00F212EF">
        <w:rPr>
          <w:bCs/>
          <w:szCs w:val="24"/>
        </w:rPr>
        <w:t xml:space="preserve">Признать утратившим силу постановление администрации </w:t>
      </w:r>
      <w:r w:rsidRPr="00F212EF">
        <w:rPr>
          <w:rStyle w:val="af3"/>
          <w:b w:val="0"/>
          <w:bCs w:val="0"/>
          <w:szCs w:val="24"/>
        </w:rPr>
        <w:t xml:space="preserve">Луусалмского сельского поселения </w:t>
      </w:r>
      <w:r w:rsidR="00883465" w:rsidRPr="00F212EF">
        <w:rPr>
          <w:rStyle w:val="af3"/>
          <w:b w:val="0"/>
          <w:bCs w:val="0"/>
          <w:szCs w:val="24"/>
        </w:rPr>
        <w:t>от 07.04.2015 № 12-п «Об утверждении Административного регламента предоставления муниципальной услуги «Информирование населения о деятельности органов местного самоуправления Луусалмского сельского поселения»</w:t>
      </w:r>
      <w:r w:rsidRPr="00F212EF">
        <w:rPr>
          <w:rStyle w:val="af3"/>
          <w:b w:val="0"/>
          <w:bCs w:val="0"/>
          <w:szCs w:val="24"/>
        </w:rPr>
        <w:t>.</w:t>
      </w:r>
    </w:p>
    <w:p w:rsidR="000E6F55" w:rsidRPr="00F212EF" w:rsidRDefault="000E6F55" w:rsidP="00883465">
      <w:pPr>
        <w:pStyle w:val="af1"/>
        <w:tabs>
          <w:tab w:val="left" w:pos="9356"/>
        </w:tabs>
        <w:spacing w:after="0"/>
        <w:ind w:firstLine="720"/>
        <w:jc w:val="both"/>
        <w:rPr>
          <w:rFonts w:ascii="Times New Roman" w:hAnsi="Times New Roman" w:cs="Times New Roman"/>
          <w:bCs/>
          <w:kern w:val="3"/>
        </w:rPr>
      </w:pPr>
      <w:r w:rsidRPr="00F212EF">
        <w:rPr>
          <w:rFonts w:ascii="Times New Roman" w:hAnsi="Times New Roman" w:cs="Times New Roman"/>
          <w:bCs/>
          <w:kern w:val="3"/>
        </w:rPr>
        <w:t>3. Опубликовать настоящее постановление в Вестнике МО «Луусалмское сельское поселение, разместить на официальном сайте муниципального образования «Луусалмское сельское поселение» (http://luusalmi.ru).</w:t>
      </w:r>
    </w:p>
    <w:p w:rsidR="000E6F55" w:rsidRPr="00F212EF" w:rsidRDefault="000E6F55" w:rsidP="00883465">
      <w:pPr>
        <w:pStyle w:val="af1"/>
        <w:tabs>
          <w:tab w:val="left" w:pos="9356"/>
        </w:tabs>
        <w:spacing w:after="0"/>
        <w:ind w:firstLine="720"/>
        <w:jc w:val="both"/>
        <w:rPr>
          <w:rFonts w:ascii="Times New Roman" w:hAnsi="Times New Roman" w:cs="Times New Roman"/>
          <w:bCs/>
          <w:kern w:val="3"/>
        </w:rPr>
      </w:pPr>
      <w:r w:rsidRPr="00F212EF">
        <w:rPr>
          <w:rFonts w:ascii="Times New Roman" w:hAnsi="Times New Roman" w:cs="Times New Roman"/>
          <w:bCs/>
          <w:kern w:val="3"/>
        </w:rPr>
        <w:t xml:space="preserve">4. Настоящее </w:t>
      </w:r>
      <w:r w:rsidR="00883465" w:rsidRPr="00F212EF">
        <w:rPr>
          <w:rFonts w:ascii="Times New Roman" w:hAnsi="Times New Roman" w:cs="Times New Roman"/>
          <w:bCs/>
          <w:kern w:val="3"/>
        </w:rPr>
        <w:t>п</w:t>
      </w:r>
      <w:r w:rsidRPr="00F212EF">
        <w:rPr>
          <w:rFonts w:ascii="Times New Roman" w:hAnsi="Times New Roman" w:cs="Times New Roman"/>
          <w:bCs/>
          <w:kern w:val="3"/>
        </w:rPr>
        <w:t xml:space="preserve">остановление вступает в силу </w:t>
      </w:r>
      <w:r w:rsidR="003A0B65" w:rsidRPr="00F212EF">
        <w:rPr>
          <w:rFonts w:ascii="Times New Roman" w:hAnsi="Times New Roman" w:cs="Times New Roman"/>
          <w:bCs/>
          <w:kern w:val="3"/>
        </w:rPr>
        <w:t>после его официального обнародования</w:t>
      </w:r>
      <w:r w:rsidRPr="00F212EF">
        <w:rPr>
          <w:rFonts w:ascii="Times New Roman" w:hAnsi="Times New Roman" w:cs="Times New Roman"/>
          <w:bCs/>
          <w:kern w:val="3"/>
        </w:rPr>
        <w:t>.</w:t>
      </w:r>
    </w:p>
    <w:p w:rsidR="000E6F55" w:rsidRPr="00F212EF" w:rsidRDefault="000E6F55" w:rsidP="00883465">
      <w:pPr>
        <w:pStyle w:val="af1"/>
        <w:tabs>
          <w:tab w:val="left" w:pos="9356"/>
        </w:tabs>
        <w:spacing w:after="0"/>
        <w:ind w:firstLine="720"/>
        <w:jc w:val="both"/>
        <w:rPr>
          <w:rFonts w:ascii="Times New Roman" w:hAnsi="Times New Roman" w:cs="Times New Roman"/>
          <w:bCs/>
          <w:kern w:val="3"/>
        </w:rPr>
      </w:pPr>
      <w:r w:rsidRPr="00F212EF">
        <w:rPr>
          <w:rFonts w:ascii="Times New Roman" w:hAnsi="Times New Roman" w:cs="Times New Roman"/>
          <w:bCs/>
          <w:kern w:val="3"/>
        </w:rPr>
        <w:t>5. Контроль за выполнением постановления оставляю за собой.</w:t>
      </w:r>
    </w:p>
    <w:p w:rsidR="000E6F55" w:rsidRPr="00F212EF" w:rsidRDefault="000E6F55" w:rsidP="000E6F55">
      <w:pPr>
        <w:pStyle w:val="af1"/>
        <w:tabs>
          <w:tab w:val="left" w:pos="9356"/>
        </w:tabs>
        <w:ind w:firstLine="720"/>
        <w:jc w:val="both"/>
        <w:rPr>
          <w:rFonts w:ascii="Times New Roman" w:hAnsi="Times New Roman" w:cs="Times New Roman"/>
          <w:bCs/>
          <w:kern w:val="3"/>
        </w:rPr>
      </w:pPr>
    </w:p>
    <w:p w:rsidR="00883465" w:rsidRPr="00F212EF" w:rsidRDefault="00883465" w:rsidP="000E6F55">
      <w:pPr>
        <w:pStyle w:val="af1"/>
        <w:tabs>
          <w:tab w:val="left" w:pos="9356"/>
        </w:tabs>
        <w:ind w:firstLine="720"/>
        <w:jc w:val="both"/>
        <w:rPr>
          <w:rFonts w:ascii="Times New Roman" w:hAnsi="Times New Roman" w:cs="Times New Roman"/>
          <w:bCs/>
          <w:kern w:val="3"/>
        </w:rPr>
      </w:pPr>
    </w:p>
    <w:p w:rsidR="000E6F55" w:rsidRPr="00F212EF" w:rsidRDefault="00F212EF" w:rsidP="000E6F55">
      <w:pPr>
        <w:pStyle w:val="af1"/>
        <w:tabs>
          <w:tab w:val="left" w:pos="9356"/>
        </w:tabs>
        <w:spacing w:after="0"/>
        <w:ind w:firstLine="720"/>
        <w:jc w:val="both"/>
        <w:rPr>
          <w:rFonts w:ascii="Times New Roman" w:hAnsi="Times New Roman" w:cs="Times New Roman"/>
          <w:color w:val="000000"/>
        </w:rPr>
      </w:pPr>
      <w:r w:rsidRPr="005A282D">
        <w:rPr>
          <w:rFonts w:ascii="Times New Roman" w:hAnsi="Times New Roman"/>
          <w:bCs/>
        </w:rPr>
        <w:t xml:space="preserve">Глава Луусалмского сельского </w:t>
      </w:r>
      <w:r w:rsidR="0030586A" w:rsidRPr="005A282D">
        <w:rPr>
          <w:rFonts w:ascii="Times New Roman" w:hAnsi="Times New Roman"/>
          <w:bCs/>
        </w:rPr>
        <w:t>поселения</w:t>
      </w:r>
      <w:r w:rsidR="0030586A">
        <w:rPr>
          <w:rFonts w:ascii="Times New Roman" w:hAnsi="Times New Roman"/>
          <w:bCs/>
        </w:rPr>
        <w:t>:</w:t>
      </w:r>
      <w:r w:rsidR="0030586A" w:rsidRPr="005A282D">
        <w:rPr>
          <w:rFonts w:ascii="Times New Roman" w:hAnsi="Times New Roman"/>
          <w:bCs/>
        </w:rPr>
        <w:t xml:space="preserve">  </w:t>
      </w:r>
      <w:r w:rsidRPr="005A282D">
        <w:rPr>
          <w:rFonts w:ascii="Times New Roman" w:hAnsi="Times New Roman"/>
          <w:bCs/>
        </w:rPr>
        <w:t xml:space="preserve">                    </w:t>
      </w:r>
      <w:r>
        <w:rPr>
          <w:rFonts w:ascii="Times New Roman" w:hAnsi="Times New Roman"/>
          <w:bCs/>
        </w:rPr>
        <w:t xml:space="preserve">   </w:t>
      </w:r>
      <w:r w:rsidRPr="005A282D">
        <w:rPr>
          <w:rFonts w:ascii="Times New Roman" w:hAnsi="Times New Roman"/>
          <w:bCs/>
        </w:rPr>
        <w:t xml:space="preserve">           И.М.Мартинкиян</w:t>
      </w:r>
    </w:p>
    <w:p w:rsidR="00F212EF" w:rsidRDefault="00F212EF" w:rsidP="003A0B65">
      <w:pPr>
        <w:pStyle w:val="P58"/>
        <w:rPr>
          <w:color w:val="000000"/>
          <w:szCs w:val="24"/>
        </w:rPr>
      </w:pPr>
    </w:p>
    <w:p w:rsidR="00F212EF" w:rsidRDefault="00F212EF" w:rsidP="003A0B65">
      <w:pPr>
        <w:pStyle w:val="P58"/>
        <w:rPr>
          <w:color w:val="000000"/>
          <w:szCs w:val="24"/>
        </w:rPr>
      </w:pPr>
    </w:p>
    <w:p w:rsidR="00F212EF" w:rsidRDefault="00F212EF" w:rsidP="003A0B65">
      <w:pPr>
        <w:pStyle w:val="P58"/>
        <w:rPr>
          <w:color w:val="000000"/>
          <w:szCs w:val="24"/>
        </w:rPr>
      </w:pPr>
    </w:p>
    <w:p w:rsidR="00F212EF" w:rsidRDefault="00F212EF" w:rsidP="003A0B65">
      <w:pPr>
        <w:pStyle w:val="P58"/>
        <w:rPr>
          <w:color w:val="000000"/>
          <w:szCs w:val="24"/>
        </w:rPr>
      </w:pPr>
    </w:p>
    <w:p w:rsidR="00F212EF" w:rsidRDefault="00F212EF" w:rsidP="003A0B65">
      <w:pPr>
        <w:pStyle w:val="P58"/>
        <w:rPr>
          <w:color w:val="000000"/>
          <w:szCs w:val="24"/>
        </w:rPr>
      </w:pPr>
    </w:p>
    <w:p w:rsidR="00F212EF" w:rsidRDefault="00F212EF" w:rsidP="003A0B65">
      <w:pPr>
        <w:pStyle w:val="P58"/>
        <w:rPr>
          <w:color w:val="000000"/>
          <w:szCs w:val="24"/>
        </w:rPr>
      </w:pPr>
    </w:p>
    <w:p w:rsidR="00F212EF" w:rsidRDefault="00F212EF" w:rsidP="003A0B65">
      <w:pPr>
        <w:pStyle w:val="P58"/>
        <w:rPr>
          <w:color w:val="000000"/>
          <w:szCs w:val="24"/>
        </w:rPr>
      </w:pPr>
    </w:p>
    <w:p w:rsidR="00F212EF" w:rsidRDefault="00F212EF" w:rsidP="003A0B65">
      <w:pPr>
        <w:pStyle w:val="P58"/>
        <w:rPr>
          <w:color w:val="000000"/>
          <w:szCs w:val="24"/>
        </w:rPr>
      </w:pPr>
    </w:p>
    <w:p w:rsidR="00F212EF" w:rsidRDefault="00F212EF" w:rsidP="003A0B65">
      <w:pPr>
        <w:pStyle w:val="P58"/>
        <w:rPr>
          <w:color w:val="000000"/>
          <w:szCs w:val="24"/>
        </w:rPr>
      </w:pPr>
    </w:p>
    <w:p w:rsidR="00F212EF" w:rsidRDefault="00F212EF" w:rsidP="003A0B65">
      <w:pPr>
        <w:pStyle w:val="P58"/>
        <w:rPr>
          <w:color w:val="000000"/>
          <w:szCs w:val="24"/>
        </w:rPr>
      </w:pPr>
    </w:p>
    <w:p w:rsidR="00F212EF" w:rsidRDefault="00F212EF" w:rsidP="003A0B65">
      <w:pPr>
        <w:pStyle w:val="P58"/>
        <w:rPr>
          <w:color w:val="000000"/>
          <w:szCs w:val="24"/>
        </w:rPr>
      </w:pPr>
    </w:p>
    <w:p w:rsidR="00F212EF" w:rsidRDefault="00F212EF" w:rsidP="003A0B65">
      <w:pPr>
        <w:pStyle w:val="P58"/>
        <w:rPr>
          <w:color w:val="000000"/>
          <w:szCs w:val="24"/>
        </w:rPr>
      </w:pPr>
    </w:p>
    <w:p w:rsidR="00F212EF" w:rsidRDefault="00F212EF" w:rsidP="003A0B65">
      <w:pPr>
        <w:pStyle w:val="P58"/>
        <w:rPr>
          <w:color w:val="000000"/>
          <w:szCs w:val="24"/>
        </w:rPr>
      </w:pPr>
    </w:p>
    <w:p w:rsidR="003A0B65" w:rsidRPr="00F212EF" w:rsidRDefault="003A0B65" w:rsidP="003A0B65">
      <w:pPr>
        <w:pStyle w:val="P58"/>
        <w:rPr>
          <w:color w:val="000000"/>
          <w:szCs w:val="24"/>
        </w:rPr>
      </w:pPr>
      <w:r w:rsidRPr="00F212EF">
        <w:rPr>
          <w:color w:val="000000"/>
          <w:szCs w:val="24"/>
        </w:rPr>
        <w:t>Приложение</w:t>
      </w:r>
    </w:p>
    <w:p w:rsidR="00A033B3" w:rsidRPr="00F212EF" w:rsidRDefault="00A033B3" w:rsidP="003A0B65">
      <w:pPr>
        <w:pStyle w:val="P58"/>
        <w:rPr>
          <w:szCs w:val="24"/>
        </w:rPr>
      </w:pPr>
      <w:r w:rsidRPr="00F212EF">
        <w:rPr>
          <w:szCs w:val="24"/>
        </w:rPr>
        <w:t>УТВЕРЖДЕН</w:t>
      </w:r>
    </w:p>
    <w:p w:rsidR="003A0B65" w:rsidRPr="00F212EF" w:rsidRDefault="003A0B65" w:rsidP="000E6F55">
      <w:pPr>
        <w:pStyle w:val="P58"/>
        <w:rPr>
          <w:szCs w:val="24"/>
        </w:rPr>
      </w:pPr>
      <w:r w:rsidRPr="00F212EF">
        <w:rPr>
          <w:szCs w:val="24"/>
        </w:rPr>
        <w:t>п</w:t>
      </w:r>
      <w:r w:rsidR="00A033B3" w:rsidRPr="00F212EF">
        <w:rPr>
          <w:szCs w:val="24"/>
        </w:rPr>
        <w:t xml:space="preserve">остановлением администрации </w:t>
      </w:r>
    </w:p>
    <w:p w:rsidR="000E6F55" w:rsidRDefault="000E6F55" w:rsidP="000E6F55">
      <w:pPr>
        <w:pStyle w:val="P58"/>
        <w:rPr>
          <w:szCs w:val="24"/>
        </w:rPr>
      </w:pPr>
      <w:r w:rsidRPr="00F212EF">
        <w:rPr>
          <w:rStyle w:val="af3"/>
          <w:b w:val="0"/>
          <w:bCs w:val="0"/>
          <w:szCs w:val="24"/>
        </w:rPr>
        <w:t>Луусалмского сельского поселения</w:t>
      </w:r>
      <w:r w:rsidRPr="00F212EF">
        <w:rPr>
          <w:szCs w:val="24"/>
        </w:rPr>
        <w:t xml:space="preserve"> </w:t>
      </w:r>
    </w:p>
    <w:p w:rsidR="00E96E18" w:rsidRPr="00E96E18" w:rsidRDefault="00E96E18" w:rsidP="00E96E18">
      <w:pPr>
        <w:adjustRightInd w:val="0"/>
        <w:jc w:val="right"/>
        <w:rPr>
          <w:rFonts w:ascii="Times New Roman CYR" w:hAnsi="Times New Roman CYR" w:cs="Times New Roman CYR"/>
          <w:szCs w:val="24"/>
        </w:rPr>
      </w:pPr>
      <w:r w:rsidRPr="00E96E18">
        <w:rPr>
          <w:rFonts w:ascii="Times New Roman CYR" w:hAnsi="Times New Roman CYR" w:cs="Times New Roman CYR"/>
          <w:szCs w:val="24"/>
        </w:rPr>
        <w:t>от 14.03.2025 г. № 3 – П</w:t>
      </w:r>
    </w:p>
    <w:p w:rsidR="00E96E18" w:rsidRPr="00F212EF" w:rsidRDefault="00E96E18" w:rsidP="000E6F55">
      <w:pPr>
        <w:pStyle w:val="P58"/>
        <w:rPr>
          <w:szCs w:val="24"/>
        </w:rPr>
      </w:pPr>
    </w:p>
    <w:p w:rsidR="003A0B65" w:rsidRPr="00F212EF" w:rsidRDefault="003A0B65" w:rsidP="000E6F55">
      <w:pPr>
        <w:pStyle w:val="P58"/>
        <w:rPr>
          <w:color w:val="FF0000"/>
          <w:szCs w:val="24"/>
        </w:rPr>
      </w:pPr>
    </w:p>
    <w:p w:rsidR="003A0B65" w:rsidRPr="00F212EF" w:rsidRDefault="003A0B65" w:rsidP="003A0B65">
      <w:pPr>
        <w:keepNext/>
        <w:widowControl/>
        <w:spacing w:before="240" w:after="120"/>
        <w:ind w:firstLine="720"/>
        <w:jc w:val="center"/>
        <w:outlineLvl w:val="2"/>
        <w:rPr>
          <w:b/>
          <w:szCs w:val="24"/>
        </w:rPr>
      </w:pPr>
      <w:r w:rsidRPr="00F212EF">
        <w:rPr>
          <w:b/>
          <w:szCs w:val="24"/>
        </w:rPr>
        <w:t>Административный регламент предоставления муниципальной услуги «</w:t>
      </w:r>
      <w:bookmarkStart w:id="0" w:name="_GoBack"/>
      <w:r w:rsidRPr="00F212EF">
        <w:rPr>
          <w:b/>
          <w:szCs w:val="24"/>
        </w:rPr>
        <w:t>Предоставление информации о деятельности органов местного самоуправления Луусалмского сельского поселения</w:t>
      </w:r>
      <w:bookmarkEnd w:id="0"/>
      <w:r w:rsidRPr="00F212EF">
        <w:rPr>
          <w:b/>
          <w:szCs w:val="24"/>
        </w:rPr>
        <w:t>»</w:t>
      </w:r>
    </w:p>
    <w:p w:rsidR="003A0B65" w:rsidRPr="00F212EF" w:rsidRDefault="003A0B65" w:rsidP="003A0B65">
      <w:pPr>
        <w:widowControl/>
        <w:ind w:firstLine="720"/>
        <w:jc w:val="both"/>
        <w:rPr>
          <w:szCs w:val="24"/>
        </w:rPr>
      </w:pPr>
    </w:p>
    <w:p w:rsidR="003A0B65" w:rsidRPr="00F212EF" w:rsidRDefault="003A0B65" w:rsidP="003A0B65">
      <w:pPr>
        <w:keepNext/>
        <w:widowControl/>
        <w:spacing w:before="240" w:after="120"/>
        <w:ind w:firstLine="720"/>
        <w:jc w:val="center"/>
        <w:outlineLvl w:val="2"/>
        <w:rPr>
          <w:b/>
          <w:szCs w:val="24"/>
        </w:rPr>
      </w:pPr>
      <w:r w:rsidRPr="00F212EF">
        <w:rPr>
          <w:b/>
          <w:szCs w:val="24"/>
        </w:rPr>
        <w:t>1. Общие положения</w:t>
      </w:r>
    </w:p>
    <w:p w:rsidR="003A0B65" w:rsidRPr="00F212EF" w:rsidRDefault="003A0B65" w:rsidP="003A0B65">
      <w:pPr>
        <w:widowControl/>
        <w:ind w:firstLine="720"/>
        <w:jc w:val="both"/>
        <w:rPr>
          <w:szCs w:val="24"/>
        </w:rPr>
      </w:pP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1.1. Предмет регулирования административного регламента.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Административный регламент предоставления муниципальной услуги администрации Луусалмского сельского поселения «Предоставление информации о деятельности органов местного самоуправления Луусалмского сельского поселения» (далее - административный регламент) разработан в целях повышения качества исполнения и доступности результата оказания муниципальной услуги, создания комфортных условий для получателей муниципальной услуги. Предметом регулирования административного регламента является определение порядка, сроков и последовательности действий (административных процедур) при предоставлении муниципальной услуги, а также осуществления контроля за исполнением административного регламента и порядка обжалования принятых в ходе предоставлении муниципальной услуги решений.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 xml:space="preserve">Информация о деятельности администрации </w:t>
      </w:r>
      <w:r w:rsidR="002A485B" w:rsidRPr="00F212EF">
        <w:rPr>
          <w:szCs w:val="24"/>
        </w:rPr>
        <w:t>Луусалмского</w:t>
      </w:r>
      <w:r w:rsidRPr="00F212EF">
        <w:rPr>
          <w:szCs w:val="24"/>
        </w:rPr>
        <w:t xml:space="preserve"> сельского поселения (далее - администрация) включает в себя информацию, созданную в пределах полномочий администрации, либо поступившую в администрацию; к информации о деятельности администрации также относятся муниципальные правовые акты </w:t>
      </w:r>
      <w:r w:rsidR="002A485B" w:rsidRPr="00F212EF">
        <w:rPr>
          <w:szCs w:val="24"/>
        </w:rPr>
        <w:t xml:space="preserve">Луусалмского </w:t>
      </w:r>
      <w:r w:rsidRPr="00F212EF">
        <w:rPr>
          <w:szCs w:val="24"/>
        </w:rPr>
        <w:t>сельского поселения, устанавливающие структуру, полномочия, порядок информирования и деятельности администрации, иная информация, касающаяся деятельности администрации.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Предоставление информации о деятельности администрации осуществляется в случаях, когда законодательством доступ к ней не ограничен.</w:t>
      </w:r>
    </w:p>
    <w:p w:rsidR="003A0B65" w:rsidRPr="00F212EF" w:rsidRDefault="003A0B65" w:rsidP="003A0B65">
      <w:pPr>
        <w:widowControl/>
        <w:ind w:firstLine="720"/>
        <w:jc w:val="both"/>
        <w:rPr>
          <w:szCs w:val="24"/>
        </w:rPr>
      </w:pP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1.2. Круг заявителей, имеющих право на предоставление муниципальной услуги.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 xml:space="preserve">Заявителями муниципальной услуги </w:t>
      </w:r>
      <w:r w:rsidR="002A485B" w:rsidRPr="00F212EF">
        <w:rPr>
          <w:szCs w:val="24"/>
        </w:rPr>
        <w:t>«</w:t>
      </w:r>
      <w:r w:rsidRPr="00F212EF">
        <w:rPr>
          <w:szCs w:val="24"/>
        </w:rPr>
        <w:t xml:space="preserve">Предоставление информации о деятельности органов местного самоуправления </w:t>
      </w:r>
      <w:r w:rsidR="002A485B" w:rsidRPr="00F212EF">
        <w:rPr>
          <w:szCs w:val="24"/>
        </w:rPr>
        <w:t>Луусалмского</w:t>
      </w:r>
      <w:r w:rsidRPr="00F212EF">
        <w:rPr>
          <w:szCs w:val="24"/>
        </w:rPr>
        <w:t xml:space="preserve"> сельского поселения</w:t>
      </w:r>
      <w:r w:rsidR="002A485B" w:rsidRPr="00F212EF">
        <w:rPr>
          <w:szCs w:val="24"/>
        </w:rPr>
        <w:t>»</w:t>
      </w:r>
      <w:r w:rsidRPr="00F212EF">
        <w:rPr>
          <w:szCs w:val="24"/>
        </w:rPr>
        <w:t xml:space="preserve"> являются: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- физические или юридические лица, либо их представители;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- индивидуальные предприниматели;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- общественные объединения.</w:t>
      </w:r>
    </w:p>
    <w:p w:rsidR="003A0B65" w:rsidRPr="00F212EF" w:rsidRDefault="003A0B65" w:rsidP="003A0B65">
      <w:pPr>
        <w:widowControl/>
        <w:ind w:firstLine="720"/>
        <w:jc w:val="both"/>
        <w:rPr>
          <w:szCs w:val="24"/>
        </w:rPr>
      </w:pP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1.3. Требования к порядку информирования и консультирования о порядке предоставления муниципальной услуги.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- Мес</w:t>
      </w:r>
      <w:r w:rsidR="00F212EF">
        <w:rPr>
          <w:szCs w:val="24"/>
        </w:rPr>
        <w:t xml:space="preserve">то нахождения и почтовый адрес:186918, Республика Карелия, Калевальский район, п.Луусалми, </w:t>
      </w:r>
      <w:r w:rsidR="0030586A">
        <w:rPr>
          <w:szCs w:val="24"/>
        </w:rPr>
        <w:t>ул. Советская</w:t>
      </w:r>
      <w:r w:rsidR="00F212EF">
        <w:rPr>
          <w:szCs w:val="24"/>
        </w:rPr>
        <w:t>, д.12а</w:t>
      </w:r>
      <w:r w:rsidRPr="00F212EF">
        <w:rPr>
          <w:szCs w:val="24"/>
        </w:rPr>
        <w:t>.</w:t>
      </w:r>
    </w:p>
    <w:p w:rsidR="003A0B65" w:rsidRPr="00080E55" w:rsidRDefault="003A0B65" w:rsidP="003A0B65">
      <w:pPr>
        <w:widowControl/>
        <w:ind w:firstLine="567"/>
        <w:jc w:val="both"/>
        <w:rPr>
          <w:szCs w:val="24"/>
        </w:rPr>
      </w:pPr>
      <w:r w:rsidRPr="00080E55">
        <w:rPr>
          <w:szCs w:val="24"/>
        </w:rPr>
        <w:t xml:space="preserve">- График приёма заявления и документов: </w:t>
      </w:r>
      <w:r w:rsidR="00080E55" w:rsidRPr="00080E55">
        <w:rPr>
          <w:szCs w:val="24"/>
        </w:rPr>
        <w:t>понедельник – пятница</w:t>
      </w:r>
      <w:r w:rsidR="0030586A">
        <w:rPr>
          <w:szCs w:val="24"/>
        </w:rPr>
        <w:t xml:space="preserve"> с </w:t>
      </w:r>
      <w:r w:rsidR="0030586A" w:rsidRPr="00080E55">
        <w:rPr>
          <w:szCs w:val="24"/>
        </w:rPr>
        <w:t>9:00</w:t>
      </w:r>
      <w:r w:rsidR="0030586A">
        <w:rPr>
          <w:szCs w:val="24"/>
        </w:rPr>
        <w:t xml:space="preserve"> </w:t>
      </w:r>
      <w:r w:rsidR="0030586A" w:rsidRPr="00080E55">
        <w:rPr>
          <w:szCs w:val="24"/>
        </w:rPr>
        <w:t>до</w:t>
      </w:r>
      <w:r w:rsidR="00080E55" w:rsidRPr="00080E55">
        <w:rPr>
          <w:szCs w:val="24"/>
        </w:rPr>
        <w:t xml:space="preserve"> 18</w:t>
      </w:r>
      <w:r w:rsidRPr="00080E55">
        <w:rPr>
          <w:szCs w:val="24"/>
        </w:rPr>
        <w:t>:0</w:t>
      </w:r>
      <w:r w:rsidR="00080E55" w:rsidRPr="00080E55">
        <w:rPr>
          <w:szCs w:val="24"/>
        </w:rPr>
        <w:t>0, перерыв на обед с 13:00 до 14:00</w:t>
      </w:r>
      <w:r w:rsidRPr="00080E55">
        <w:rPr>
          <w:szCs w:val="24"/>
        </w:rPr>
        <w:t>; суббота, воскресенье - выходные дни. </w:t>
      </w:r>
    </w:p>
    <w:p w:rsidR="003A0B65" w:rsidRPr="00080E55" w:rsidRDefault="003A0B65" w:rsidP="003A0B65">
      <w:pPr>
        <w:widowControl/>
        <w:ind w:firstLine="567"/>
        <w:jc w:val="both"/>
        <w:rPr>
          <w:szCs w:val="24"/>
        </w:rPr>
      </w:pPr>
      <w:r w:rsidRPr="00080E55">
        <w:rPr>
          <w:szCs w:val="24"/>
        </w:rPr>
        <w:t xml:space="preserve">- Телефон (факс) администрации поселения </w:t>
      </w:r>
      <w:r w:rsidR="00080E55" w:rsidRPr="00080E55">
        <w:rPr>
          <w:szCs w:val="24"/>
        </w:rPr>
        <w:t>8 -814- 54 -5-72-47</w:t>
      </w:r>
      <w:r w:rsidRPr="00080E55">
        <w:rPr>
          <w:szCs w:val="24"/>
        </w:rPr>
        <w:t>.</w:t>
      </w:r>
    </w:p>
    <w:p w:rsidR="003A0B65" w:rsidRPr="00080E55" w:rsidRDefault="002A485B" w:rsidP="003A0B65">
      <w:pPr>
        <w:widowControl/>
        <w:ind w:firstLine="567"/>
        <w:jc w:val="both"/>
        <w:rPr>
          <w:szCs w:val="24"/>
        </w:rPr>
      </w:pPr>
      <w:r w:rsidRPr="00080E55">
        <w:rPr>
          <w:szCs w:val="24"/>
        </w:rPr>
        <w:t xml:space="preserve">Адрес электронной почты: </w:t>
      </w:r>
      <w:r w:rsidR="00080E55" w:rsidRPr="00080E55">
        <w:rPr>
          <w:color w:val="87898F"/>
          <w:szCs w:val="24"/>
          <w:shd w:val="clear" w:color="auto" w:fill="FFFFFF"/>
        </w:rPr>
        <w:t>adm-luusalmi@mail.ru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1.3.1. Информирование заявителей по вопросам предоставления муниципальной услуги, в том числе о ходе предоставления муниципальной услуги, осуществляется в форме: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- устного информирования (по телефону или при личном обращении);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lastRenderedPageBreak/>
        <w:t>- письменного информирования;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- информирования по электронной почте администрации;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- размещения информации о порядке предоставления муниципальной услуги, включая административный регламент, на информационном стенде в администрации и на официальном сайте.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1.3.2. Консультирование заявителей по вопросам предоставления муниципальной услуги.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Основанием для консультирования по вопросам предоставления муниципальной услуги является обращение заявителя в администрацию.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При консультировании непосредственно на личном приёме или по телефону сотрудники администрации подробно и в вежливой (корректной) форме информирует заявителей по интересующим их вопросам. Продолжительность консультации по устному обращению по телефону не должна превышать 10 минут.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При необходимости сотрудник администрации оказывает помощь заявителям в оформлении заявления.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При письменном обращении или по электронной почте консультирование осуществляется в срок, не превышающий 30 дней, путём направления письменного ответа по почте, электронной почте, посредством факсимильной связи в зависимости от способа обращения заявителя за консультацией или способом, указанным в письменном обращении.</w:t>
      </w:r>
    </w:p>
    <w:p w:rsidR="003A0B65" w:rsidRPr="00F212EF" w:rsidRDefault="003A0B65" w:rsidP="003A0B65">
      <w:pPr>
        <w:keepNext/>
        <w:widowControl/>
        <w:spacing w:before="240" w:after="120"/>
        <w:ind w:firstLine="720"/>
        <w:jc w:val="center"/>
        <w:outlineLvl w:val="2"/>
        <w:rPr>
          <w:b/>
          <w:szCs w:val="24"/>
        </w:rPr>
      </w:pPr>
      <w:r w:rsidRPr="00F212EF">
        <w:rPr>
          <w:b/>
          <w:szCs w:val="24"/>
        </w:rPr>
        <w:t>2. Стандарт предоставления муниципальной услуги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 xml:space="preserve">2.1. Наименование </w:t>
      </w:r>
      <w:r w:rsidR="002A485B" w:rsidRPr="00F212EF">
        <w:rPr>
          <w:szCs w:val="24"/>
        </w:rPr>
        <w:t>муниципальной услуги: «</w:t>
      </w:r>
      <w:r w:rsidRPr="00F212EF">
        <w:rPr>
          <w:szCs w:val="24"/>
        </w:rPr>
        <w:t xml:space="preserve">Предоставление информации о деятельности органов местного самоуправления </w:t>
      </w:r>
      <w:r w:rsidR="002A485B" w:rsidRPr="00F212EF">
        <w:rPr>
          <w:szCs w:val="24"/>
        </w:rPr>
        <w:t>Луусалмского сельского поселения»</w:t>
      </w:r>
      <w:r w:rsidRPr="00F212EF">
        <w:rPr>
          <w:szCs w:val="24"/>
        </w:rPr>
        <w:t xml:space="preserve"> (далее - муниципальная услуга).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2.2. Муниципальная услуга предоставляется сотрудником администрации, в ведении которого находится запрашиваемая информация.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2.3. Результатом предоставления муниципальной услуги является: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- предоставление информации о деятельности администрации в письменном или устном виде;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- отказ в предоставлении информации о деятельности администрации в письменном или устном виде;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2.4. Срок предоставления муниципальной услуги с учётом направления (выдачи) документов, являющихся результатом предоставления муниципальной услуги, не должен превышать 30 дней со дня регистрации заявления.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администрации, а также его должностных лиц, муниципальных служащих, работников размещается </w:t>
      </w:r>
      <w:r w:rsidR="0030586A" w:rsidRPr="00F212EF">
        <w:rPr>
          <w:szCs w:val="24"/>
        </w:rPr>
        <w:t>на официальном сайте</w:t>
      </w:r>
      <w:r w:rsidRPr="00F212EF">
        <w:rPr>
          <w:szCs w:val="24"/>
        </w:rPr>
        <w:t xml:space="preserve"> администрации </w:t>
      </w:r>
      <w:r w:rsidRPr="0030586A">
        <w:rPr>
          <w:szCs w:val="24"/>
          <w:u w:val="single"/>
        </w:rPr>
        <w:t>(</w:t>
      </w:r>
      <w:r w:rsidR="0030586A" w:rsidRPr="0030586A">
        <w:rPr>
          <w:bCs/>
          <w:szCs w:val="24"/>
          <w:u w:val="single"/>
        </w:rPr>
        <w:t>http://luusalmi.ru</w:t>
      </w:r>
      <w:r w:rsidRPr="0030586A">
        <w:rPr>
          <w:szCs w:val="24"/>
          <w:u w:val="single"/>
        </w:rPr>
        <w:t>),</w:t>
      </w:r>
      <w:r w:rsidRPr="00F212EF">
        <w:rPr>
          <w:szCs w:val="24"/>
        </w:rPr>
        <w:t xml:space="preserve"> на Едином портале государственных и муниципальных услуг (</w:t>
      </w:r>
      <w:r w:rsidRPr="00F212EF">
        <w:rPr>
          <w:szCs w:val="24"/>
          <w:u w:val="single"/>
        </w:rPr>
        <w:t>https://gosuslugi.ru/</w:t>
      </w:r>
      <w:r w:rsidRPr="00F212EF">
        <w:rPr>
          <w:szCs w:val="24"/>
        </w:rPr>
        <w:t>).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2.6. Исчерпывающий перечень документов, необходимых для предоставления муниципальной услуги: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 xml:space="preserve">- заявление в письменной форме о предоставлении муниципальной услуги согласно приложению </w:t>
      </w:r>
      <w:r w:rsidR="002A485B" w:rsidRPr="00F212EF">
        <w:rPr>
          <w:szCs w:val="24"/>
        </w:rPr>
        <w:t>№</w:t>
      </w:r>
      <w:r w:rsidRPr="00F212EF">
        <w:rPr>
          <w:szCs w:val="24"/>
        </w:rPr>
        <w:t> 1 к настоящему административному регламенту.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При обращении заявителя через доверенное лицо дополнительно представляется документ, удостоверяющий личность доверенного лица, и документ, подтверждающий полномочия доверенного лица.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Не допускается требовать от заявителя: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- 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взаимодействия: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lastRenderedPageBreak/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 не предусмотрены.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2.7. Исчерпывающий перечень оснований для отказа в приёме документов: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- в заявлении не указаны фамилия гражданина, направившего обращение, и адрес, по которому должен быть направлен ответ;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- 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- текст заявления не поддаётся прочтению.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2.8. Основания для приостановления в предоставлении муниципальной услуги отсутствуют.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2.9. Исчерпывающий перечень оснований для отказа в предоставлении муниципальной услуги: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- представленные документы не соответствуют требованиям, изложенным в п. 2.6 административного регламента;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- запрашиваемая информация в соответствии с законодательством относится к сведениям ограниченного доступа.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2.10. Муниципальная услуга предоставляется бесплатно.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2.11. 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должна превышать 15 минут.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2.12. Срок регистрации запроса заявителя о предоставлении муниципальной услуги не должен превышать 1 рабочий день с момента обращения заявителя.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2.13. Требования к местам предоставления муниципальной услуги.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2.13.1. Требования к местам для ожидания: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- места для ожидания должны соответствовать комфортным условиям для заявителей и оптимальным условиям работы сотрудника администрации;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- места для ожидания должны находиться в холле или ином специально приспособленном помещении.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2.13.2. Требования к местам для информирования, получения информации и заполнения необходимых документов.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- информационными стендами;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- стульями и столами (стойками) для возможности оформления документов.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Информационные стенды, столы (стойки) размещаются в местах, обеспечивающих свободный доступ к ним.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Кабинеты, предназначенные для приёма заявителей, должны быть оборудованы информационными табличками с указанием: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- номера кабинета;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- фамилии, имени, отчества и должности сотрудника администрации, осуществляющего предоставление услуги.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Места для приёма заявителей оборудуются стульями и столами для возможности оформления документов.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2.14. Администрация обеспечивает возможность реализации прав инвалидов на предоставление муниципальной услуги в соответствии с законодательством Российской Федерации.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2.15. Основными показателями доступности и качества муниципальной услуги являются: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администрацию по мере необходимости, в том числе за получением информации о ходе предоставления муниципальной услуги;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МФЦ;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lastRenderedPageBreak/>
        <w:t>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принцип);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возможность получения информации о ходе предоставления муниципальной услуги, в том числе с использованием официального интернет-сайте администрации, Единого портала;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установление должностных лиц, ответственных за предоставление муниципальной услуги;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установление и соблюдение требований к помещениям, в которых предоставляется услуга;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Единого портала.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 xml:space="preserve">Показатели доступности и качества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 размещены в сети </w:t>
      </w:r>
      <w:r w:rsidR="002A485B" w:rsidRPr="00F212EF">
        <w:rPr>
          <w:szCs w:val="24"/>
        </w:rPr>
        <w:t>«Интернет»</w:t>
      </w:r>
      <w:r w:rsidRPr="00F212EF">
        <w:rPr>
          <w:szCs w:val="24"/>
        </w:rPr>
        <w:t xml:space="preserve"> на официальных сайтах ЕПГУ (https://.gosuslugi.ru/), администрации </w:t>
      </w:r>
      <w:r w:rsidR="002A485B" w:rsidRPr="00F212EF">
        <w:rPr>
          <w:szCs w:val="24"/>
        </w:rPr>
        <w:t xml:space="preserve">Луусалмского </w:t>
      </w:r>
      <w:r w:rsidRPr="00F212EF">
        <w:rPr>
          <w:szCs w:val="24"/>
        </w:rPr>
        <w:t>сельского поселения.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2.16. Иные требования, в том числе учитывающие особенности предоставления услуг в многофункциональных центрах предоставления государственных и муниципальных услуг и в электронной форме.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 xml:space="preserve">Предоставление муниципальной услуги может осуществляться на базе Государственного бюджетного учреждения Республики Карелия </w:t>
      </w:r>
      <w:r w:rsidR="002A485B" w:rsidRPr="00F212EF">
        <w:rPr>
          <w:szCs w:val="24"/>
        </w:rPr>
        <w:t>«</w:t>
      </w:r>
      <w:r w:rsidRPr="00F212EF">
        <w:rPr>
          <w:szCs w:val="24"/>
        </w:rPr>
        <w:t>Многофункциональный центр предоставления государственных и муниципальных услуг Республики Карелия</w:t>
      </w:r>
      <w:r w:rsidR="002A485B" w:rsidRPr="00F212EF">
        <w:rPr>
          <w:szCs w:val="24"/>
        </w:rPr>
        <w:t>»</w:t>
      </w:r>
      <w:r w:rsidRPr="00F212EF">
        <w:rPr>
          <w:szCs w:val="24"/>
        </w:rPr>
        <w:t xml:space="preserve"> (далее - Многофункциональный центр) в соответствии с законодательством Российской Федерации и соглашением о взаимодействии между Многофункциональным центром и администрацией.</w:t>
      </w:r>
    </w:p>
    <w:p w:rsidR="003A0B65" w:rsidRPr="00F212EF" w:rsidRDefault="003A0B65" w:rsidP="003A0B65">
      <w:pPr>
        <w:keepNext/>
        <w:widowControl/>
        <w:spacing w:before="240" w:after="120"/>
        <w:ind w:firstLine="720"/>
        <w:jc w:val="center"/>
        <w:outlineLvl w:val="2"/>
        <w:rPr>
          <w:b/>
          <w:szCs w:val="24"/>
        </w:rPr>
      </w:pPr>
      <w:r w:rsidRPr="00F212EF">
        <w:rPr>
          <w:b/>
          <w:szCs w:val="24"/>
        </w:rPr>
        <w:t>3.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- приём и регистрация заявления;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- рассмотрение заявления;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- подготовка и направление ответа либо устное информирование;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- перенаправление запроса в подведомственное учреждение (организацию);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- направление заявителю уведомления о перенаправлении запроса.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3.1. Приём и регистрация заявления.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 xml:space="preserve">Основанием для начала предоставления муниципальной услуги является поступление в администрацию заявления о предоставлении муниципальной услуги, оформленного согласно приложению </w:t>
      </w:r>
      <w:r w:rsidR="001A12ED" w:rsidRPr="00F212EF">
        <w:rPr>
          <w:szCs w:val="24"/>
        </w:rPr>
        <w:t>№</w:t>
      </w:r>
      <w:r w:rsidRPr="00F212EF">
        <w:rPr>
          <w:szCs w:val="24"/>
        </w:rPr>
        <w:t xml:space="preserve"> </w:t>
      </w:r>
      <w:r w:rsidR="001A12ED" w:rsidRPr="00F212EF">
        <w:rPr>
          <w:szCs w:val="24"/>
        </w:rPr>
        <w:t>1</w:t>
      </w:r>
      <w:r w:rsidRPr="00F212EF">
        <w:rPr>
          <w:szCs w:val="24"/>
        </w:rPr>
        <w:t xml:space="preserve"> к настоящему административному регламенту, либо обращение заявителя в устной форме. Заявление и документы направляются по адресу: </w:t>
      </w:r>
      <w:r w:rsidR="0030586A" w:rsidRPr="0030586A">
        <w:rPr>
          <w:szCs w:val="24"/>
        </w:rPr>
        <w:t xml:space="preserve">186918, Республика Карелия, Калевальский район, </w:t>
      </w:r>
      <w:r w:rsidR="0030586A">
        <w:rPr>
          <w:szCs w:val="24"/>
        </w:rPr>
        <w:t xml:space="preserve">п.Луусалми, ул. Советская, д.12а или на электронную почту </w:t>
      </w:r>
      <w:r w:rsidR="0030586A" w:rsidRPr="0030586A">
        <w:rPr>
          <w:szCs w:val="24"/>
        </w:rPr>
        <w:t>adm-luusalmi@mail.ru</w:t>
      </w:r>
      <w:r w:rsidR="0030586A">
        <w:rPr>
          <w:szCs w:val="24"/>
        </w:rPr>
        <w:t>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При приёме заявления и документов сотрудник администрации, осуществляющий приём поступающей корреспонденции, регистрирует заявление в день его поступления.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При личном обращении заявителя в администрацию, специалист, ответственный за прием и регистрацию документов, принимает заявление и документы, указанные в пункте 2.6 административного регламента, выполняя при этом следующие действия: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lastRenderedPageBreak/>
        <w:t xml:space="preserve">- устанавливает личность заявителя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статьями 9 и 10 Федерального закона от 29 декабря 2022 г. </w:t>
      </w:r>
      <w:r w:rsidR="001A12ED" w:rsidRPr="00F212EF">
        <w:rPr>
          <w:szCs w:val="24"/>
        </w:rPr>
        <w:t>№</w:t>
      </w:r>
      <w:r w:rsidRPr="00F212EF">
        <w:rPr>
          <w:szCs w:val="24"/>
        </w:rPr>
        <w:t xml:space="preserve"> 572-ФЗ </w:t>
      </w:r>
      <w:r w:rsidR="001A12ED" w:rsidRPr="00F212EF">
        <w:rPr>
          <w:szCs w:val="24"/>
        </w:rPr>
        <w:t>«</w:t>
      </w:r>
      <w:r w:rsidRPr="00F212EF">
        <w:rPr>
          <w:szCs w:val="24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1A12ED" w:rsidRPr="00F212EF">
        <w:rPr>
          <w:szCs w:val="24"/>
        </w:rPr>
        <w:t>»</w:t>
      </w:r>
      <w:r w:rsidRPr="00F212EF">
        <w:rPr>
          <w:szCs w:val="24"/>
        </w:rPr>
        <w:t xml:space="preserve"> (использование вышеуказанных технологий проводится при наличии технической возможности);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- на втором экземпляре заявления (при наличии) ставит отметку о принятии заявления с указанием даты, своей фамилии, имени, отчества (последнее - при наличии), а также контактный телефон;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- регистрирует в день поступления заявление и прилагаемые к нему документы в журнале регистрации;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- направляет зарегистрированное заявление и документы специалисту, ответственному за предоставление муниципальной услуги.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При личном устном обращении заявителя в администрацию, специалист, ответственный за прием и регистрацию документов фиксирует обращение заявителя в журнале регистрации заявок на выдачу справок об участии (не участии) граждан в приватизации жилых помещений, выполняя при этом следующие действия: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 xml:space="preserve">- устанавливает личности заявителя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статьями 9 и 10 Федерального закона от 29 декабря 2022 г. </w:t>
      </w:r>
      <w:r w:rsidR="001A12ED" w:rsidRPr="00F212EF">
        <w:rPr>
          <w:szCs w:val="24"/>
        </w:rPr>
        <w:t>№</w:t>
      </w:r>
      <w:r w:rsidRPr="00F212EF">
        <w:rPr>
          <w:szCs w:val="24"/>
        </w:rPr>
        <w:t xml:space="preserve"> 572-ФЗ </w:t>
      </w:r>
      <w:r w:rsidR="001A12ED" w:rsidRPr="00F212EF">
        <w:rPr>
          <w:szCs w:val="24"/>
        </w:rPr>
        <w:t>«</w:t>
      </w:r>
      <w:r w:rsidRPr="00F212EF">
        <w:rPr>
          <w:szCs w:val="24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1A12ED" w:rsidRPr="00F212EF">
        <w:rPr>
          <w:szCs w:val="24"/>
        </w:rPr>
        <w:t>»</w:t>
      </w:r>
      <w:r w:rsidRPr="00F212EF">
        <w:rPr>
          <w:szCs w:val="24"/>
        </w:rPr>
        <w:t xml:space="preserve"> (использование вышеуказанных технологий проводится при наличии технической возможности);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- сличает копии документов с оригиналами.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При личном письменном обращении заявителя в администрацию, специалист, ответственный за прием и регистрацию документов, принимает заявление и документы, указанные в пункте 2.6 административного регламента, выполняя при этом следующие действия: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 xml:space="preserve">- устанавливает личность заявителя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статьями 9 и 10 Федерального закона от 29 декабря 2022 г. </w:t>
      </w:r>
      <w:r w:rsidR="001A12ED" w:rsidRPr="00F212EF">
        <w:rPr>
          <w:szCs w:val="24"/>
        </w:rPr>
        <w:t>№</w:t>
      </w:r>
      <w:r w:rsidRPr="00F212EF">
        <w:rPr>
          <w:szCs w:val="24"/>
        </w:rPr>
        <w:t xml:space="preserve"> 572-ФЗ </w:t>
      </w:r>
      <w:r w:rsidR="001A12ED" w:rsidRPr="00F212EF">
        <w:rPr>
          <w:szCs w:val="24"/>
        </w:rPr>
        <w:t>«</w:t>
      </w:r>
      <w:r w:rsidRPr="00F212EF">
        <w:rPr>
          <w:szCs w:val="24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</w:t>
      </w:r>
      <w:r w:rsidR="001A12ED" w:rsidRPr="00F212EF">
        <w:rPr>
          <w:szCs w:val="24"/>
        </w:rPr>
        <w:t>ьных актов Российской Федерации»</w:t>
      </w:r>
      <w:r w:rsidRPr="00F212EF">
        <w:rPr>
          <w:szCs w:val="24"/>
        </w:rPr>
        <w:t xml:space="preserve"> (использование вышеуказанных технологий проводится при наличии технической возможности);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- сличает копии документов с оригиналами;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- на втором экземпляре заявления (при наличии) ставит отметку о принятии заявления с указанием даты, своей фамилии, имени, отчества (последнее - при наличии), а также контактный телефон;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- регистрирует обращение в журнале регистрации заявок на выдачу справок об участии (не участии) граждан в приватизации жилых помещений.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При поступлении заявления и документов, указанных в пункте 2.6 административного регламента, по почте, от специалиста МФЦ специалист администрации, ответственный за прием и регистрацию документов, принимает документы, выполняя при этом следующие действия: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- проверяет правильность доставки корреспонденции: целостность конвертов и другой упаковки;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lastRenderedPageBreak/>
        <w:t>- вскрывает конверт и регистрирует заявление и документы, указанные в пункте 2.6 административного регламента, в электронной форме в системе электронного документооборота, используемой в соответствии с порядком, установленным администрацией;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- направляет зарегистрированные заявления и документы, указанные в пункте 2.6 административного регламента, специалисту отдела, ответственному за предоставление муниципальной услуги.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Результатом административной процедуры является регистрация заявления в установленном инструкцией по делопроизводству порядке.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Максимальный срок выполнения административной процедуры - 2 дня.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3.2. Рассмотрение заявления.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Основанием для начала административной процедуры является поступление заявления сотруднику администрации на исполнение либо обращение заявителя в устной форме.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Сотруднику администрации определяет: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- правомочность получения заявителем запрашиваемой информации;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- наличие оснований для отказа в предоставлении муниципальной услуги по причинам, указанным в пункте 2.7. настоящего административного регламента.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Результатом административной процедуры является принятие одного из решений: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- о предоставлении информации о деятельности администрации;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- об отказе в предоставлении информации о деятельности администрации;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- перенаправление запроса в подведомственное администрации учреждение (организацию) в случае, если запрос касается осуществления деятельности учреждения (организации).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Максимальный срок выполнения административной процедуры - 14 дней.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3.3. Подготовка и направление ответа либо устное информирование.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Основанием для начала административной процедуры является принятие решения о возможности (невозможности) предоставления заявителю запрашиваемой информации.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Результатом административной процедуры является подготовка и направление или выдача ответа о предоставлении муниципальной услуги либо об отказе в предоставлении муниципальной услуги в письменной форме или устное информирование по желанию заявителя.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Максимальный срок выполнения административной процедуры - 14 дней.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3.4. Перенаправление запроса в подведомственное учреждение (организацию).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Основанием для начала административной процедуры является отсутствие запрашиваемой информации в связи с тем, что запрос касается осуществления деятельности подведомственного администрации учреждения (организации).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Результатом административной процедуры является перенаправление в письменном виде сотрудником администрации поступившего заявления в подведомственное учреждение (организацию) по существу запроса либо устное информирование по желанию заявителя.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Максимальный срок выполнения административной процедуры - 3 рабочих дня со дня регистрации заявления.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3.5. Направление заявителю уведомления о перенаправлении запроса.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Основанием административной процедуры является перенаправление запроса в подведомственное учреждение (организацию).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Результатом административной процедуры является направление заявителю уведомления о перенаправлении запроса в подведомственное учреждение (организацию) по адресу, указанному в заявлении, либо устное информирование по желанию заявителя.</w:t>
      </w: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Максимальный срок выполнения административной процедуры - 5 рабочих дней со дня регистрации заявления.</w:t>
      </w:r>
    </w:p>
    <w:p w:rsidR="003A0B65" w:rsidRPr="00F212EF" w:rsidRDefault="003A0B65" w:rsidP="003A0B65">
      <w:pPr>
        <w:widowControl/>
        <w:ind w:firstLine="720"/>
        <w:jc w:val="both"/>
        <w:rPr>
          <w:szCs w:val="24"/>
        </w:rPr>
      </w:pPr>
    </w:p>
    <w:p w:rsidR="001A12ED" w:rsidRPr="00F212EF" w:rsidRDefault="001A12ED" w:rsidP="003A0B65">
      <w:pPr>
        <w:widowControl/>
        <w:ind w:firstLine="567"/>
        <w:jc w:val="right"/>
        <w:rPr>
          <w:szCs w:val="24"/>
        </w:rPr>
      </w:pPr>
    </w:p>
    <w:p w:rsidR="001A12ED" w:rsidRPr="00F212EF" w:rsidRDefault="001A12ED" w:rsidP="003A0B65">
      <w:pPr>
        <w:widowControl/>
        <w:ind w:firstLine="567"/>
        <w:jc w:val="right"/>
        <w:rPr>
          <w:szCs w:val="24"/>
        </w:rPr>
      </w:pPr>
    </w:p>
    <w:p w:rsidR="001A12ED" w:rsidRPr="00F212EF" w:rsidRDefault="001A12ED" w:rsidP="003A0B65">
      <w:pPr>
        <w:widowControl/>
        <w:ind w:firstLine="567"/>
        <w:jc w:val="right"/>
        <w:rPr>
          <w:szCs w:val="24"/>
        </w:rPr>
      </w:pPr>
    </w:p>
    <w:p w:rsidR="001A12ED" w:rsidRPr="00F212EF" w:rsidRDefault="001A12ED" w:rsidP="003A0B65">
      <w:pPr>
        <w:widowControl/>
        <w:ind w:firstLine="567"/>
        <w:jc w:val="right"/>
        <w:rPr>
          <w:szCs w:val="24"/>
        </w:rPr>
      </w:pPr>
    </w:p>
    <w:p w:rsidR="001A12ED" w:rsidRPr="00F212EF" w:rsidRDefault="001A12ED" w:rsidP="003A0B65">
      <w:pPr>
        <w:widowControl/>
        <w:ind w:firstLine="567"/>
        <w:jc w:val="right"/>
        <w:rPr>
          <w:szCs w:val="24"/>
        </w:rPr>
      </w:pPr>
    </w:p>
    <w:p w:rsidR="001A12ED" w:rsidRPr="00F212EF" w:rsidRDefault="001A12ED" w:rsidP="003A0B65">
      <w:pPr>
        <w:widowControl/>
        <w:ind w:firstLine="567"/>
        <w:jc w:val="right"/>
        <w:rPr>
          <w:szCs w:val="24"/>
        </w:rPr>
      </w:pPr>
    </w:p>
    <w:p w:rsidR="001A12ED" w:rsidRPr="00F212EF" w:rsidRDefault="001A12ED" w:rsidP="003A0B65">
      <w:pPr>
        <w:widowControl/>
        <w:ind w:firstLine="567"/>
        <w:jc w:val="right"/>
        <w:rPr>
          <w:szCs w:val="24"/>
        </w:rPr>
      </w:pPr>
    </w:p>
    <w:p w:rsidR="001A12ED" w:rsidRPr="00F212EF" w:rsidRDefault="001A12ED" w:rsidP="003A0B65">
      <w:pPr>
        <w:widowControl/>
        <w:ind w:firstLine="567"/>
        <w:jc w:val="right"/>
        <w:rPr>
          <w:szCs w:val="24"/>
        </w:rPr>
      </w:pPr>
    </w:p>
    <w:p w:rsidR="001A12ED" w:rsidRPr="00F212EF" w:rsidRDefault="001A12ED" w:rsidP="003A0B65">
      <w:pPr>
        <w:widowControl/>
        <w:ind w:firstLine="567"/>
        <w:jc w:val="right"/>
        <w:rPr>
          <w:szCs w:val="24"/>
        </w:rPr>
      </w:pPr>
    </w:p>
    <w:p w:rsidR="001A12ED" w:rsidRPr="00F212EF" w:rsidRDefault="001A12ED" w:rsidP="003A0B65">
      <w:pPr>
        <w:widowControl/>
        <w:ind w:firstLine="567"/>
        <w:jc w:val="right"/>
        <w:rPr>
          <w:szCs w:val="24"/>
        </w:rPr>
      </w:pPr>
    </w:p>
    <w:p w:rsidR="001A12ED" w:rsidRPr="00F212EF" w:rsidRDefault="001A12ED" w:rsidP="003A0B65">
      <w:pPr>
        <w:widowControl/>
        <w:ind w:firstLine="567"/>
        <w:jc w:val="right"/>
        <w:rPr>
          <w:szCs w:val="24"/>
        </w:rPr>
      </w:pPr>
    </w:p>
    <w:p w:rsidR="001A12ED" w:rsidRPr="00F212EF" w:rsidRDefault="001A12ED" w:rsidP="003A0B65">
      <w:pPr>
        <w:widowControl/>
        <w:ind w:firstLine="567"/>
        <w:jc w:val="right"/>
        <w:rPr>
          <w:szCs w:val="24"/>
        </w:rPr>
      </w:pPr>
    </w:p>
    <w:p w:rsidR="001A12ED" w:rsidRPr="00F212EF" w:rsidRDefault="001A12ED" w:rsidP="003A0B65">
      <w:pPr>
        <w:widowControl/>
        <w:ind w:firstLine="567"/>
        <w:jc w:val="right"/>
        <w:rPr>
          <w:szCs w:val="24"/>
        </w:rPr>
      </w:pPr>
    </w:p>
    <w:p w:rsidR="003A0B65" w:rsidRPr="00F212EF" w:rsidRDefault="003A0B65" w:rsidP="003A0B65">
      <w:pPr>
        <w:widowControl/>
        <w:ind w:firstLine="567"/>
        <w:jc w:val="right"/>
        <w:rPr>
          <w:szCs w:val="24"/>
        </w:rPr>
      </w:pPr>
      <w:r w:rsidRPr="00F212EF">
        <w:rPr>
          <w:szCs w:val="24"/>
        </w:rPr>
        <w:t xml:space="preserve">Приложение </w:t>
      </w:r>
      <w:r w:rsidR="001A12ED" w:rsidRPr="00F212EF">
        <w:rPr>
          <w:szCs w:val="24"/>
        </w:rPr>
        <w:t>№</w:t>
      </w:r>
      <w:r w:rsidRPr="00F212EF">
        <w:rPr>
          <w:szCs w:val="24"/>
        </w:rPr>
        <w:t> 1</w:t>
      </w:r>
    </w:p>
    <w:p w:rsidR="003A0B65" w:rsidRPr="00F212EF" w:rsidRDefault="003A0B65" w:rsidP="003A0B65">
      <w:pPr>
        <w:widowControl/>
        <w:ind w:firstLine="567"/>
        <w:jc w:val="right"/>
        <w:rPr>
          <w:szCs w:val="24"/>
        </w:rPr>
      </w:pPr>
      <w:r w:rsidRPr="00F212EF">
        <w:rPr>
          <w:szCs w:val="24"/>
        </w:rPr>
        <w:t>к административному регламенту</w:t>
      </w:r>
    </w:p>
    <w:p w:rsidR="003A0B65" w:rsidRPr="00F212EF" w:rsidRDefault="003A0B65" w:rsidP="003A0B65">
      <w:pPr>
        <w:widowControl/>
        <w:ind w:firstLine="720"/>
        <w:jc w:val="both"/>
        <w:rPr>
          <w:szCs w:val="24"/>
        </w:rPr>
      </w:pPr>
    </w:p>
    <w:p w:rsidR="003A0B65" w:rsidRPr="00F212EF" w:rsidRDefault="003A0B65" w:rsidP="001A12ED">
      <w:pPr>
        <w:widowControl/>
        <w:ind w:firstLine="567"/>
        <w:jc w:val="right"/>
        <w:rPr>
          <w:szCs w:val="24"/>
        </w:rPr>
      </w:pPr>
      <w:r w:rsidRPr="00F212EF">
        <w:rPr>
          <w:szCs w:val="24"/>
        </w:rPr>
        <w:t xml:space="preserve">Главе </w:t>
      </w:r>
      <w:r w:rsidR="001A12ED" w:rsidRPr="00F212EF">
        <w:rPr>
          <w:szCs w:val="24"/>
        </w:rPr>
        <w:t>Луусалмского</w:t>
      </w:r>
      <w:r w:rsidRPr="00F212EF">
        <w:rPr>
          <w:szCs w:val="24"/>
        </w:rPr>
        <w:t xml:space="preserve"> сельского поселения</w:t>
      </w:r>
    </w:p>
    <w:p w:rsidR="003A0B65" w:rsidRPr="00F212EF" w:rsidRDefault="003A0B65" w:rsidP="003A0B65">
      <w:pPr>
        <w:widowControl/>
        <w:jc w:val="right"/>
        <w:rPr>
          <w:szCs w:val="24"/>
        </w:rPr>
      </w:pPr>
      <w:r w:rsidRPr="00F212EF">
        <w:rPr>
          <w:szCs w:val="24"/>
        </w:rPr>
        <w:t>_________________________________</w:t>
      </w:r>
    </w:p>
    <w:p w:rsidR="003A0B65" w:rsidRPr="00F212EF" w:rsidRDefault="003A0B65" w:rsidP="003A0B65">
      <w:pPr>
        <w:widowControl/>
        <w:ind w:firstLine="567"/>
        <w:jc w:val="right"/>
        <w:rPr>
          <w:szCs w:val="24"/>
        </w:rPr>
      </w:pPr>
      <w:r w:rsidRPr="00F212EF">
        <w:rPr>
          <w:szCs w:val="24"/>
        </w:rPr>
        <w:t>от ______________________________</w:t>
      </w:r>
    </w:p>
    <w:p w:rsidR="003A0B65" w:rsidRPr="00F212EF" w:rsidRDefault="003A0B65" w:rsidP="001A12ED">
      <w:pPr>
        <w:widowControl/>
        <w:ind w:firstLine="567"/>
        <w:jc w:val="right"/>
        <w:rPr>
          <w:szCs w:val="24"/>
        </w:rPr>
      </w:pPr>
      <w:r w:rsidRPr="00F212EF">
        <w:rPr>
          <w:szCs w:val="24"/>
        </w:rPr>
        <w:t>_________________________________</w:t>
      </w:r>
    </w:p>
    <w:p w:rsidR="003A0B65" w:rsidRPr="00F212EF" w:rsidRDefault="003A0B65" w:rsidP="003A0B65">
      <w:pPr>
        <w:widowControl/>
        <w:ind w:firstLine="567"/>
        <w:jc w:val="right"/>
        <w:rPr>
          <w:szCs w:val="24"/>
        </w:rPr>
      </w:pPr>
      <w:r w:rsidRPr="00F212EF">
        <w:rPr>
          <w:szCs w:val="24"/>
        </w:rPr>
        <w:t>_________________________________</w:t>
      </w:r>
    </w:p>
    <w:p w:rsidR="003A0B65" w:rsidRPr="00F212EF" w:rsidRDefault="003A0B65" w:rsidP="003A0B65">
      <w:pPr>
        <w:widowControl/>
        <w:ind w:firstLine="567"/>
        <w:jc w:val="right"/>
        <w:rPr>
          <w:szCs w:val="24"/>
        </w:rPr>
      </w:pPr>
      <w:r w:rsidRPr="00F212EF">
        <w:rPr>
          <w:szCs w:val="24"/>
        </w:rPr>
        <w:t>проживающего (ей) по адресу:</w:t>
      </w:r>
    </w:p>
    <w:p w:rsidR="003A0B65" w:rsidRPr="00F212EF" w:rsidRDefault="003A0B65" w:rsidP="003A0B65">
      <w:pPr>
        <w:widowControl/>
        <w:jc w:val="right"/>
        <w:rPr>
          <w:szCs w:val="24"/>
        </w:rPr>
      </w:pPr>
      <w:r w:rsidRPr="00F212EF">
        <w:rPr>
          <w:szCs w:val="24"/>
        </w:rPr>
        <w:t>_________________________________</w:t>
      </w:r>
    </w:p>
    <w:p w:rsidR="003A0B65" w:rsidRPr="00F212EF" w:rsidRDefault="003A0B65" w:rsidP="003A0B65">
      <w:pPr>
        <w:widowControl/>
        <w:jc w:val="right"/>
        <w:rPr>
          <w:szCs w:val="24"/>
        </w:rPr>
      </w:pPr>
      <w:r w:rsidRPr="00F212EF">
        <w:rPr>
          <w:szCs w:val="24"/>
        </w:rPr>
        <w:t>_________________________________</w:t>
      </w:r>
    </w:p>
    <w:p w:rsidR="003A0B65" w:rsidRPr="00F212EF" w:rsidRDefault="003A0B65" w:rsidP="003A0B65">
      <w:pPr>
        <w:widowControl/>
        <w:jc w:val="right"/>
        <w:rPr>
          <w:szCs w:val="24"/>
        </w:rPr>
      </w:pPr>
      <w:r w:rsidRPr="00F212EF">
        <w:rPr>
          <w:szCs w:val="24"/>
        </w:rPr>
        <w:t>_________________________________</w:t>
      </w:r>
    </w:p>
    <w:p w:rsidR="003A0B65" w:rsidRPr="00F212EF" w:rsidRDefault="003A0B65" w:rsidP="003A0B65">
      <w:pPr>
        <w:widowControl/>
        <w:ind w:firstLine="720"/>
        <w:jc w:val="both"/>
        <w:rPr>
          <w:szCs w:val="24"/>
        </w:rPr>
      </w:pPr>
    </w:p>
    <w:p w:rsidR="003A0B65" w:rsidRPr="00F212EF" w:rsidRDefault="003A0B65" w:rsidP="003A0B65">
      <w:pPr>
        <w:widowControl/>
        <w:ind w:firstLine="567"/>
        <w:jc w:val="center"/>
        <w:rPr>
          <w:szCs w:val="24"/>
        </w:rPr>
      </w:pPr>
      <w:r w:rsidRPr="00F212EF">
        <w:rPr>
          <w:szCs w:val="24"/>
        </w:rPr>
        <w:t>З А Я В Л Е Н И Е</w:t>
      </w:r>
    </w:p>
    <w:p w:rsidR="003A0B65" w:rsidRPr="00F212EF" w:rsidRDefault="003A0B65" w:rsidP="003A0B65">
      <w:pPr>
        <w:widowControl/>
        <w:ind w:firstLine="720"/>
        <w:jc w:val="both"/>
        <w:rPr>
          <w:szCs w:val="24"/>
        </w:rPr>
      </w:pP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Прошу предоставить информацию о ______________________</w:t>
      </w:r>
      <w:r w:rsidR="001A12ED" w:rsidRPr="00F212EF">
        <w:rPr>
          <w:szCs w:val="24"/>
        </w:rPr>
        <w:t>___________________________</w:t>
      </w:r>
    </w:p>
    <w:p w:rsidR="003A0B65" w:rsidRPr="00F212EF" w:rsidRDefault="003A0B65" w:rsidP="003A0B65">
      <w:pPr>
        <w:widowControl/>
        <w:jc w:val="both"/>
        <w:rPr>
          <w:szCs w:val="24"/>
        </w:rPr>
      </w:pPr>
      <w:r w:rsidRPr="00F212EF">
        <w:rPr>
          <w:szCs w:val="24"/>
        </w:rPr>
        <w:t>__________________________________________</w:t>
      </w:r>
      <w:r w:rsidR="001A12ED" w:rsidRPr="00F212EF">
        <w:rPr>
          <w:szCs w:val="24"/>
        </w:rPr>
        <w:t>________________________________________</w:t>
      </w:r>
      <w:r w:rsidRPr="00F212EF">
        <w:rPr>
          <w:szCs w:val="24"/>
        </w:rPr>
        <w:t>___</w:t>
      </w:r>
    </w:p>
    <w:p w:rsidR="003A0B65" w:rsidRPr="00F212EF" w:rsidRDefault="003A0B65" w:rsidP="003A0B65">
      <w:pPr>
        <w:widowControl/>
        <w:jc w:val="both"/>
        <w:rPr>
          <w:szCs w:val="24"/>
        </w:rPr>
      </w:pPr>
      <w:r w:rsidRPr="00F212EF">
        <w:rPr>
          <w:szCs w:val="24"/>
        </w:rPr>
        <w:t>__________________________________________</w:t>
      </w:r>
      <w:r w:rsidR="001A12ED" w:rsidRPr="00F212EF">
        <w:rPr>
          <w:szCs w:val="24"/>
        </w:rPr>
        <w:t>________________________________________</w:t>
      </w:r>
      <w:r w:rsidRPr="00F212EF">
        <w:rPr>
          <w:szCs w:val="24"/>
        </w:rPr>
        <w:t>___</w:t>
      </w:r>
    </w:p>
    <w:p w:rsidR="003A0B65" w:rsidRPr="00F212EF" w:rsidRDefault="003A0B65" w:rsidP="003A0B65">
      <w:pPr>
        <w:widowControl/>
        <w:jc w:val="both"/>
        <w:rPr>
          <w:szCs w:val="24"/>
        </w:rPr>
      </w:pPr>
      <w:r w:rsidRPr="00F212EF">
        <w:rPr>
          <w:szCs w:val="24"/>
        </w:rPr>
        <w:t>__________________________________________</w:t>
      </w:r>
      <w:r w:rsidR="001A12ED" w:rsidRPr="00F212EF">
        <w:rPr>
          <w:szCs w:val="24"/>
        </w:rPr>
        <w:t>________________________________________</w:t>
      </w:r>
      <w:r w:rsidRPr="00F212EF">
        <w:rPr>
          <w:szCs w:val="24"/>
        </w:rPr>
        <w:t>___</w:t>
      </w:r>
      <w:r w:rsidR="001A12ED" w:rsidRPr="00F212EF">
        <w:rPr>
          <w:szCs w:val="24"/>
        </w:rPr>
        <w:t>.</w:t>
      </w:r>
    </w:p>
    <w:p w:rsidR="003A0B65" w:rsidRPr="00F212EF" w:rsidRDefault="003A0B65" w:rsidP="003A0B65">
      <w:pPr>
        <w:widowControl/>
        <w:ind w:firstLine="720"/>
        <w:jc w:val="both"/>
        <w:rPr>
          <w:szCs w:val="24"/>
        </w:rPr>
      </w:pPr>
    </w:p>
    <w:p w:rsidR="003A0B65" w:rsidRPr="00F212EF" w:rsidRDefault="003A0B65" w:rsidP="003A0B65">
      <w:pPr>
        <w:widowControl/>
        <w:ind w:firstLine="567"/>
        <w:jc w:val="both"/>
        <w:rPr>
          <w:szCs w:val="24"/>
        </w:rPr>
      </w:pPr>
      <w:r w:rsidRPr="00F212EF">
        <w:rPr>
          <w:szCs w:val="24"/>
        </w:rPr>
        <w:t>__________ ____________________</w:t>
      </w:r>
    </w:p>
    <w:p w:rsidR="003A0B65" w:rsidRPr="00F212EF" w:rsidRDefault="003A0B65" w:rsidP="003A0B65">
      <w:pPr>
        <w:widowControl/>
        <w:ind w:firstLine="850"/>
        <w:jc w:val="both"/>
        <w:rPr>
          <w:szCs w:val="24"/>
        </w:rPr>
      </w:pPr>
      <w:r w:rsidRPr="00F212EF">
        <w:rPr>
          <w:szCs w:val="24"/>
        </w:rPr>
        <w:t>(</w:t>
      </w:r>
      <w:r w:rsidR="0030586A" w:rsidRPr="00F212EF">
        <w:rPr>
          <w:szCs w:val="24"/>
        </w:rPr>
        <w:t xml:space="preserve">дата)  </w:t>
      </w:r>
      <w:r w:rsidR="001A12ED" w:rsidRPr="00F212EF">
        <w:rPr>
          <w:szCs w:val="24"/>
        </w:rPr>
        <w:t xml:space="preserve">          </w:t>
      </w:r>
      <w:r w:rsidRPr="00F212EF">
        <w:rPr>
          <w:szCs w:val="24"/>
        </w:rPr>
        <w:t xml:space="preserve"> (подпись)</w:t>
      </w:r>
    </w:p>
    <w:sectPr w:rsidR="003A0B65" w:rsidRPr="00F212EF" w:rsidSect="00F212EF">
      <w:headerReference w:type="default" r:id="rId8"/>
      <w:footerReference w:type="default" r:id="rId9"/>
      <w:pgSz w:w="11906" w:h="16838"/>
      <w:pgMar w:top="28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854" w:rsidRDefault="009E3854">
      <w:r>
        <w:separator/>
      </w:r>
    </w:p>
  </w:endnote>
  <w:endnote w:type="continuationSeparator" w:id="0">
    <w:p w:rsidR="009E3854" w:rsidRDefault="009E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E3854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854" w:rsidRDefault="009E3854">
      <w:r>
        <w:separator/>
      </w:r>
    </w:p>
  </w:footnote>
  <w:footnote w:type="continuationSeparator" w:id="0">
    <w:p w:rsidR="009E3854" w:rsidRDefault="009E3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501" w:rsidRDefault="00E54501">
    <w:pPr>
      <w:pStyle w:val="Standard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3035C"/>
    <w:multiLevelType w:val="hybridMultilevel"/>
    <w:tmpl w:val="AC7EDD90"/>
    <w:lvl w:ilvl="0" w:tplc="023ACC7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BAD"/>
    <w:rsid w:val="00080E55"/>
    <w:rsid w:val="000E6F55"/>
    <w:rsid w:val="001A12ED"/>
    <w:rsid w:val="00254BAD"/>
    <w:rsid w:val="002A485B"/>
    <w:rsid w:val="0030586A"/>
    <w:rsid w:val="003A0B65"/>
    <w:rsid w:val="005710E3"/>
    <w:rsid w:val="00883465"/>
    <w:rsid w:val="008C6E91"/>
    <w:rsid w:val="009E3854"/>
    <w:rsid w:val="00A033B3"/>
    <w:rsid w:val="00CF3556"/>
    <w:rsid w:val="00E54501"/>
    <w:rsid w:val="00E96E18"/>
    <w:rsid w:val="00EB01DD"/>
    <w:rsid w:val="00F2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610B7-0714-447B-A1FD-C6C5747C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textAlignment w:val="baseline"/>
    </w:pPr>
    <w:rPr>
      <w:rFonts w:ascii="Times New Roman" w:hAnsi="Times New Roman"/>
      <w:kern w:val="3"/>
      <w:sz w:val="24"/>
      <w:szCs w:val="22"/>
    </w:rPr>
  </w:style>
  <w:style w:type="paragraph" w:styleId="1">
    <w:name w:val="heading 1"/>
    <w:basedOn w:val="Heading"/>
    <w:uiPriority w:val="9"/>
    <w:qFormat/>
    <w:pPr>
      <w:outlineLvl w:val="0"/>
    </w:pPr>
  </w:style>
  <w:style w:type="paragraph" w:styleId="2">
    <w:name w:val="heading 2"/>
    <w:basedOn w:val="Heading"/>
    <w:uiPriority w:val="9"/>
    <w:semiHidden/>
    <w:unhideWhenUsed/>
    <w:qFormat/>
    <w:pPr>
      <w:outlineLvl w:val="1"/>
    </w:pPr>
  </w:style>
  <w:style w:type="paragraph" w:styleId="3">
    <w:name w:val="heading 3"/>
    <w:basedOn w:val="Heading"/>
    <w:uiPriority w:val="9"/>
    <w:semiHidden/>
    <w:unhideWhenUsed/>
    <w:qFormat/>
    <w:pPr>
      <w:outlineLvl w:val="2"/>
    </w:pPr>
  </w:style>
  <w:style w:type="paragraph" w:styleId="4">
    <w:name w:val="heading 4"/>
    <w:basedOn w:val="Heading"/>
    <w:uiPriority w:val="9"/>
    <w:semiHidden/>
    <w:unhideWhenUsed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hAnsi="Times New Roman"/>
      <w:kern w:val="3"/>
      <w:sz w:val="24"/>
      <w:szCs w:val="22"/>
    </w:rPr>
  </w:style>
  <w:style w:type="paragraph" w:customStyle="1" w:styleId="Preformatted">
    <w:name w:val="Preformatted"/>
    <w:pPr>
      <w:overflowPunct w:val="0"/>
      <w:autoSpaceDE w:val="0"/>
      <w:autoSpaceDN w:val="0"/>
      <w:jc w:val="both"/>
      <w:textAlignment w:val="baseline"/>
    </w:pPr>
    <w:rPr>
      <w:rFonts w:ascii="Courier New" w:eastAsia="Courier New" w:hAnsi="Courier New" w:cs="Courier New"/>
      <w:kern w:val="3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Pr>
      <w:rFonts w:ascii="Times New Roman" w:hAnsi="Times New Roman"/>
      <w:sz w:val="24"/>
    </w:rPr>
  </w:style>
  <w:style w:type="paragraph" w:styleId="af1">
    <w:name w:val="Body Text"/>
    <w:basedOn w:val="a"/>
    <w:link w:val="af2"/>
    <w:uiPriority w:val="99"/>
    <w:rsid w:val="00A033B3"/>
    <w:pPr>
      <w:suppressAutoHyphens w:val="0"/>
      <w:overflowPunct/>
      <w:adjustRightInd w:val="0"/>
      <w:spacing w:after="120"/>
      <w:textAlignment w:val="auto"/>
    </w:pPr>
    <w:rPr>
      <w:rFonts w:ascii="Microsoft Sans Serif" w:hAnsi="Microsoft Sans Serif" w:cs="Microsoft Sans Serif"/>
      <w:kern w:val="0"/>
      <w:szCs w:val="24"/>
    </w:rPr>
  </w:style>
  <w:style w:type="character" w:customStyle="1" w:styleId="af2">
    <w:name w:val="Основной текст Знак"/>
    <w:link w:val="af1"/>
    <w:uiPriority w:val="99"/>
    <w:rsid w:val="00A033B3"/>
    <w:rPr>
      <w:rFonts w:ascii="Microsoft Sans Serif" w:eastAsia="Times New Roman" w:hAnsi="Microsoft Sans Serif" w:cs="Microsoft Sans Serif"/>
      <w:kern w:val="0"/>
      <w:sz w:val="24"/>
      <w:szCs w:val="24"/>
    </w:rPr>
  </w:style>
  <w:style w:type="paragraph" w:customStyle="1" w:styleId="P58">
    <w:name w:val="P58"/>
    <w:basedOn w:val="a"/>
    <w:hidden/>
    <w:rsid w:val="00A033B3"/>
    <w:pPr>
      <w:tabs>
        <w:tab w:val="left" w:pos="-3420"/>
      </w:tabs>
      <w:suppressAutoHyphens w:val="0"/>
      <w:overflowPunct/>
      <w:autoSpaceDE/>
      <w:autoSpaceDN/>
      <w:adjustRightInd w:val="0"/>
      <w:jc w:val="right"/>
    </w:pPr>
    <w:rPr>
      <w:kern w:val="0"/>
      <w:szCs w:val="20"/>
    </w:rPr>
  </w:style>
  <w:style w:type="character" w:styleId="af3">
    <w:name w:val="Strong"/>
    <w:uiPriority w:val="22"/>
    <w:qFormat/>
    <w:rsid w:val="00A033B3"/>
    <w:rPr>
      <w:b/>
      <w:bCs/>
    </w:rPr>
  </w:style>
  <w:style w:type="paragraph" w:customStyle="1" w:styleId="ConsPlusNormal">
    <w:name w:val="ConsPlusNormal"/>
    <w:uiPriority w:val="99"/>
    <w:rsid w:val="005710E3"/>
    <w:pPr>
      <w:suppressAutoHyphens/>
      <w:spacing w:line="100" w:lineRule="atLeast"/>
    </w:pPr>
    <w:rPr>
      <w:rFonts w:ascii="Arial" w:eastAsia="SimSun" w:hAnsi="Arial" w:cs="Arial"/>
      <w:lang w:eastAsia="ar-SA"/>
    </w:rPr>
  </w:style>
  <w:style w:type="character" w:styleId="af4">
    <w:name w:val="Hyperlink"/>
    <w:uiPriority w:val="99"/>
    <w:unhideWhenUsed/>
    <w:rsid w:val="005710E3"/>
    <w:rPr>
      <w:color w:val="0563C1"/>
      <w:u w:val="single"/>
    </w:rPr>
  </w:style>
  <w:style w:type="character" w:customStyle="1" w:styleId="af5">
    <w:name w:val="Неразрешенное упоминание"/>
    <w:uiPriority w:val="99"/>
    <w:semiHidden/>
    <w:unhideWhenUsed/>
    <w:rsid w:val="005710E3"/>
    <w:rPr>
      <w:color w:val="605E5C"/>
      <w:shd w:val="clear" w:color="auto" w:fill="E1DFDD"/>
    </w:rPr>
  </w:style>
  <w:style w:type="paragraph" w:styleId="af6">
    <w:name w:val="Balloon Text"/>
    <w:basedOn w:val="a"/>
    <w:link w:val="af7"/>
    <w:uiPriority w:val="99"/>
    <w:semiHidden/>
    <w:unhideWhenUsed/>
    <w:rsid w:val="002A485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A485B"/>
    <w:rPr>
      <w:rFonts w:ascii="Tahoma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3411</Words>
  <Characters>19448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22814</CharactersWithSpaces>
  <SharedDoc>false</SharedDoc>
  <HLinks>
    <vt:vector size="36" baseType="variant">
      <vt:variant>
        <vt:i4>2490419</vt:i4>
      </vt:variant>
      <vt:variant>
        <vt:i4>15</vt:i4>
      </vt:variant>
      <vt:variant>
        <vt:i4>0</vt:i4>
      </vt:variant>
      <vt:variant>
        <vt:i4>5</vt:i4>
      </vt:variant>
      <vt:variant>
        <vt:lpwstr>https://municipal.garant.ru/document/redirect/12177515/705</vt:lpwstr>
      </vt:variant>
      <vt:variant>
        <vt:lpwstr/>
      </vt:variant>
      <vt:variant>
        <vt:i4>1245187</vt:i4>
      </vt:variant>
      <vt:variant>
        <vt:i4>12</vt:i4>
      </vt:variant>
      <vt:variant>
        <vt:i4>0</vt:i4>
      </vt:variant>
      <vt:variant>
        <vt:i4>5</vt:i4>
      </vt:variant>
      <vt:variant>
        <vt:lpwstr>https://municipal.garant.ru/document/redirect/12177515/72</vt:lpwstr>
      </vt:variant>
      <vt:variant>
        <vt:lpwstr/>
      </vt:variant>
      <vt:variant>
        <vt:i4>983129</vt:i4>
      </vt:variant>
      <vt:variant>
        <vt:i4>9</vt:i4>
      </vt:variant>
      <vt:variant>
        <vt:i4>0</vt:i4>
      </vt:variant>
      <vt:variant>
        <vt:i4>5</vt:i4>
      </vt:variant>
      <vt:variant>
        <vt:lpwstr>http://www.pgu.samregion.ru/</vt:lpwstr>
      </vt:variant>
      <vt:variant>
        <vt:lpwstr/>
      </vt:variant>
      <vt:variant>
        <vt:i4>6619256</vt:i4>
      </vt:variant>
      <vt:variant>
        <vt:i4>6</vt:i4>
      </vt:variant>
      <vt:variant>
        <vt:i4>0</vt:i4>
      </vt:variant>
      <vt:variant>
        <vt:i4>5</vt:i4>
      </vt:variant>
      <vt:variant>
        <vt:lpwstr>http://luusalmi.ru/</vt:lpwstr>
      </vt:variant>
      <vt:variant>
        <vt:lpwstr/>
      </vt:variant>
      <vt:variant>
        <vt:i4>6619256</vt:i4>
      </vt:variant>
      <vt:variant>
        <vt:i4>3</vt:i4>
      </vt:variant>
      <vt:variant>
        <vt:i4>0</vt:i4>
      </vt:variant>
      <vt:variant>
        <vt:i4>5</vt:i4>
      </vt:variant>
      <vt:variant>
        <vt:lpwstr>http://luusalmi.ru/</vt:lpwstr>
      </vt:variant>
      <vt:variant>
        <vt:lpwstr/>
      </vt:variant>
      <vt:variant>
        <vt:i4>1310728</vt:i4>
      </vt:variant>
      <vt:variant>
        <vt:i4>0</vt:i4>
      </vt:variant>
      <vt:variant>
        <vt:i4>0</vt:i4>
      </vt:variant>
      <vt:variant>
        <vt:i4>5</vt:i4>
      </vt:variant>
      <vt:variant>
        <vt:lpwstr>https://municipal.garant.ru/document/redirect/12144695/0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dc:description>Документ экспортирован из системы ГАРАНТ</dc:description>
  <cp:lastModifiedBy>МойКомп</cp:lastModifiedBy>
  <cp:revision>8</cp:revision>
  <cp:lastPrinted>2025-03-17T07:00:00Z</cp:lastPrinted>
  <dcterms:created xsi:type="dcterms:W3CDTF">2025-03-12T08:43:00Z</dcterms:created>
  <dcterms:modified xsi:type="dcterms:W3CDTF">2025-03-17T07:01:00Z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